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6ACA0" w14:textId="77777777" w:rsidR="00145B98" w:rsidRDefault="00145B98" w:rsidP="00B04D0A">
      <w:pPr>
        <w:tabs>
          <w:tab w:val="left" w:pos="2655"/>
          <w:tab w:val="center" w:pos="4252"/>
        </w:tabs>
        <w:spacing w:after="0" w:line="240" w:lineRule="auto"/>
        <w:jc w:val="center"/>
        <w:rPr>
          <w:rFonts w:ascii="Arial" w:eastAsia="Times New Roman" w:hAnsi="Arial" w:cs="Arial"/>
          <w:b/>
          <w:bCs/>
          <w:color w:val="538135"/>
          <w:sz w:val="36"/>
          <w:szCs w:val="36"/>
          <w:lang w:val="es-ES" w:eastAsia="es-ES"/>
        </w:rPr>
      </w:pPr>
    </w:p>
    <w:p w14:paraId="4BE93E81" w14:textId="77777777" w:rsidR="00B04D0A" w:rsidRPr="00130059" w:rsidRDefault="00187968" w:rsidP="00B04D0A">
      <w:pPr>
        <w:tabs>
          <w:tab w:val="left" w:pos="2655"/>
          <w:tab w:val="center" w:pos="4252"/>
        </w:tabs>
        <w:spacing w:after="0" w:line="240" w:lineRule="auto"/>
        <w:jc w:val="center"/>
        <w:rPr>
          <w:rFonts w:ascii="Arial" w:eastAsia="Times New Roman" w:hAnsi="Arial" w:cs="Arial"/>
          <w:b/>
          <w:bCs/>
          <w:color w:val="538135"/>
          <w:sz w:val="36"/>
          <w:szCs w:val="36"/>
          <w:lang w:val="es-ES" w:eastAsia="es-ES"/>
        </w:rPr>
      </w:pPr>
      <w:r>
        <w:rPr>
          <w:rFonts w:ascii="Arial" w:eastAsia="Times New Roman" w:hAnsi="Arial" w:cs="Arial"/>
          <w:b/>
          <w:bCs/>
          <w:color w:val="538135"/>
          <w:sz w:val="36"/>
          <w:szCs w:val="36"/>
          <w:lang w:val="es-ES" w:eastAsia="es-ES"/>
        </w:rPr>
        <w:t xml:space="preserve">COSTA RICA PURA VIDA </w:t>
      </w:r>
    </w:p>
    <w:p w14:paraId="4E0FC689" w14:textId="77777777" w:rsidR="00B04D0A" w:rsidRPr="00B04D0A" w:rsidRDefault="00B04D0A" w:rsidP="00B04D0A">
      <w:pPr>
        <w:spacing w:after="0" w:line="240" w:lineRule="auto"/>
        <w:jc w:val="center"/>
        <w:rPr>
          <w:rFonts w:ascii="Verdana" w:eastAsia="Times New Roman" w:hAnsi="Verdana" w:cs="Tahoma"/>
          <w:b/>
          <w:bCs/>
          <w:lang w:val="es-ES" w:eastAsia="es-ES"/>
        </w:rPr>
      </w:pPr>
      <w:r w:rsidRPr="00B04D0A">
        <w:rPr>
          <w:rFonts w:ascii="Verdana" w:eastAsia="Times New Roman" w:hAnsi="Verdana" w:cs="Tahoma"/>
          <w:b/>
          <w:bCs/>
          <w:lang w:val="es-ES" w:eastAsia="es-ES"/>
        </w:rPr>
        <w:t>5 DIAS / 4 NOCHES</w:t>
      </w:r>
    </w:p>
    <w:p w14:paraId="4E405048" w14:textId="77777777" w:rsidR="00B04D0A" w:rsidRPr="00B04D0A" w:rsidRDefault="00B04D0A" w:rsidP="00B04D0A">
      <w:pPr>
        <w:spacing w:after="0" w:line="240" w:lineRule="auto"/>
        <w:jc w:val="center"/>
        <w:rPr>
          <w:rFonts w:ascii="Verdana" w:eastAsia="Times New Roman" w:hAnsi="Verdana" w:cs="Tahoma"/>
          <w:b/>
          <w:bCs/>
          <w:lang w:val="es-ES" w:eastAsia="es-ES"/>
        </w:rPr>
      </w:pPr>
    </w:p>
    <w:p w14:paraId="1454C42F" w14:textId="77777777" w:rsidR="00B04D0A" w:rsidRPr="00130059" w:rsidRDefault="00B04D0A" w:rsidP="00B04D0A">
      <w:pPr>
        <w:spacing w:after="0" w:line="240" w:lineRule="auto"/>
        <w:jc w:val="center"/>
        <w:rPr>
          <w:rFonts w:ascii="Arial" w:eastAsia="Times New Roman" w:hAnsi="Arial" w:cs="Arial"/>
          <w:b/>
          <w:bCs/>
          <w:color w:val="C00000"/>
          <w:sz w:val="36"/>
          <w:szCs w:val="36"/>
          <w:lang w:val="es-ES" w:eastAsia="es-ES"/>
        </w:rPr>
      </w:pPr>
      <w:r w:rsidRPr="00130059">
        <w:rPr>
          <w:rFonts w:ascii="Arial" w:eastAsia="Times New Roman" w:hAnsi="Arial" w:cs="Arial"/>
          <w:b/>
          <w:bCs/>
          <w:color w:val="C00000"/>
          <w:sz w:val="36"/>
          <w:szCs w:val="36"/>
          <w:lang w:val="es-ES" w:eastAsia="es-ES"/>
        </w:rPr>
        <w:t>Itinerario</w:t>
      </w:r>
    </w:p>
    <w:p w14:paraId="12F6F361" w14:textId="77777777" w:rsidR="00B04D0A" w:rsidRPr="00B04D0A" w:rsidRDefault="00B04D0A" w:rsidP="00B04D0A">
      <w:pPr>
        <w:spacing w:after="0" w:line="240" w:lineRule="auto"/>
        <w:rPr>
          <w:rFonts w:ascii="Cambria" w:eastAsia="Times New Roman" w:hAnsi="Cambria" w:cs="Tahoma"/>
          <w:b/>
          <w:bCs/>
          <w:sz w:val="24"/>
          <w:szCs w:val="24"/>
          <w:lang w:val="es-ES" w:eastAsia="es-ES"/>
        </w:rPr>
      </w:pPr>
    </w:p>
    <w:p w14:paraId="26E37B79" w14:textId="77777777" w:rsidR="0010286E" w:rsidRPr="00124C27" w:rsidRDefault="00B04D0A" w:rsidP="00B04D0A">
      <w:pPr>
        <w:spacing w:after="0" w:line="240" w:lineRule="auto"/>
        <w:rPr>
          <w:rFonts w:ascii="Arial" w:eastAsia="Times New Roman" w:hAnsi="Arial" w:cs="Arial"/>
          <w:b/>
          <w:bCs/>
          <w:lang w:val="es-ES" w:eastAsia="es-ES"/>
        </w:rPr>
      </w:pPr>
      <w:r w:rsidRPr="00124C27">
        <w:rPr>
          <w:rFonts w:ascii="Arial" w:eastAsia="Times New Roman" w:hAnsi="Arial" w:cs="Arial"/>
          <w:b/>
          <w:bCs/>
          <w:lang w:val="es-ES" w:eastAsia="es-ES"/>
        </w:rPr>
        <w:t xml:space="preserve">Día 1  </w:t>
      </w:r>
      <w:r w:rsidR="0010286E" w:rsidRPr="00124C27">
        <w:rPr>
          <w:rFonts w:ascii="Arial" w:eastAsia="Times New Roman" w:hAnsi="Arial" w:cs="Arial"/>
          <w:b/>
          <w:bCs/>
          <w:lang w:val="es-ES" w:eastAsia="es-ES"/>
        </w:rPr>
        <w:t xml:space="preserve">MEXICO – SAN JOSE </w:t>
      </w:r>
    </w:p>
    <w:p w14:paraId="0004A362" w14:textId="77777777" w:rsidR="00B04D0A" w:rsidRPr="00124C27" w:rsidRDefault="00B04D0A" w:rsidP="00B04D0A">
      <w:pPr>
        <w:spacing w:after="0" w:line="240" w:lineRule="auto"/>
        <w:rPr>
          <w:rFonts w:ascii="Arial" w:eastAsia="Times New Roman" w:hAnsi="Arial" w:cs="Arial"/>
          <w:lang w:val="es-CR" w:eastAsia="es-ES"/>
        </w:rPr>
      </w:pPr>
      <w:r w:rsidRPr="00124C27">
        <w:rPr>
          <w:rFonts w:ascii="Arial" w:eastAsia="Times New Roman" w:hAnsi="Arial" w:cs="Arial"/>
          <w:b/>
          <w:bCs/>
          <w:lang w:val="es-ES" w:eastAsia="es-ES"/>
        </w:rPr>
        <w:t xml:space="preserve"> </w:t>
      </w:r>
      <w:r w:rsidRPr="00124C27">
        <w:rPr>
          <w:rFonts w:ascii="Arial" w:eastAsia="Times New Roman" w:hAnsi="Arial" w:cs="Arial"/>
          <w:lang w:val="es-CR" w:eastAsia="es-ES"/>
        </w:rPr>
        <w:t xml:space="preserve">Traslado Aeropuerto Internacional al Hotel de su elección.  </w:t>
      </w:r>
    </w:p>
    <w:p w14:paraId="4CFC9296" w14:textId="77777777" w:rsidR="00B04D0A" w:rsidRPr="00124C27" w:rsidRDefault="00B04D0A" w:rsidP="00B04D0A">
      <w:pPr>
        <w:spacing w:after="0" w:line="240" w:lineRule="auto"/>
        <w:rPr>
          <w:rFonts w:ascii="Arial" w:eastAsia="Times New Roman" w:hAnsi="Arial" w:cs="Arial"/>
          <w:lang w:val="es-ES" w:eastAsia="es-ES"/>
        </w:rPr>
      </w:pPr>
    </w:p>
    <w:p w14:paraId="10904FE0" w14:textId="77777777" w:rsidR="00187968" w:rsidRPr="00187968" w:rsidRDefault="00B04D0A" w:rsidP="00187968">
      <w:pPr>
        <w:tabs>
          <w:tab w:val="left" w:pos="7245"/>
        </w:tabs>
        <w:spacing w:after="0" w:line="240" w:lineRule="auto"/>
        <w:rPr>
          <w:rFonts w:ascii="Cambria" w:eastAsia="Times New Roman" w:hAnsi="Cambria" w:cs="Times New Roman"/>
          <w:b/>
          <w:bCs/>
          <w:sz w:val="24"/>
          <w:szCs w:val="24"/>
          <w:lang w:val="es-CR" w:eastAsia="es-ES"/>
        </w:rPr>
      </w:pPr>
      <w:r w:rsidRPr="00187968">
        <w:rPr>
          <w:rFonts w:ascii="Arial" w:eastAsia="Times New Roman" w:hAnsi="Arial" w:cs="Arial"/>
          <w:b/>
          <w:bCs/>
          <w:lang w:val="es-ES" w:eastAsia="es-ES"/>
        </w:rPr>
        <w:t xml:space="preserve">Día 2   </w:t>
      </w:r>
      <w:r w:rsidR="00187968" w:rsidRPr="00187968">
        <w:rPr>
          <w:rFonts w:ascii="Cambria" w:eastAsia="Times New Roman" w:hAnsi="Cambria" w:cs="Tahoma"/>
          <w:b/>
          <w:bCs/>
          <w:sz w:val="24"/>
          <w:szCs w:val="24"/>
          <w:lang w:val="es-ES" w:eastAsia="es-ES"/>
        </w:rPr>
        <w:t xml:space="preserve"> </w:t>
      </w:r>
      <w:r w:rsidR="00187968" w:rsidRPr="00187968">
        <w:rPr>
          <w:rFonts w:ascii="Cambria" w:eastAsia="Times New Roman" w:hAnsi="Cambria" w:cs="Times New Roman"/>
          <w:b/>
          <w:bCs/>
          <w:sz w:val="24"/>
          <w:szCs w:val="24"/>
          <w:lang w:val="es-CR" w:eastAsia="es-ES"/>
        </w:rPr>
        <w:t xml:space="preserve">Volcán Arenal, ciudad de Grecia, pueblo de </w:t>
      </w:r>
      <w:proofErr w:type="spellStart"/>
      <w:r w:rsidR="00187968" w:rsidRPr="00187968">
        <w:rPr>
          <w:rFonts w:ascii="Cambria" w:eastAsia="Times New Roman" w:hAnsi="Cambria" w:cs="Times New Roman"/>
          <w:b/>
          <w:bCs/>
          <w:sz w:val="24"/>
          <w:szCs w:val="24"/>
          <w:lang w:val="es-CR" w:eastAsia="es-ES"/>
        </w:rPr>
        <w:t>Sarchi</w:t>
      </w:r>
      <w:proofErr w:type="spellEnd"/>
      <w:r w:rsidR="00187968" w:rsidRPr="00187968">
        <w:rPr>
          <w:rFonts w:ascii="Cambria" w:eastAsia="Times New Roman" w:hAnsi="Cambria" w:cs="Times New Roman"/>
          <w:b/>
          <w:bCs/>
          <w:sz w:val="24"/>
          <w:szCs w:val="24"/>
          <w:lang w:val="es-CR" w:eastAsia="es-ES"/>
        </w:rPr>
        <w:t xml:space="preserve"> cuna de la artesanía costarricense y las Aguas Termales de Baldi con almuerzo y cena</w:t>
      </w:r>
    </w:p>
    <w:p w14:paraId="0B54FB60" w14:textId="77777777" w:rsidR="00187968" w:rsidRPr="00187968" w:rsidRDefault="00187968" w:rsidP="00187968">
      <w:pPr>
        <w:tabs>
          <w:tab w:val="left" w:pos="7245"/>
        </w:tabs>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Desayuno</w:t>
      </w:r>
      <w:r w:rsidRPr="00187968">
        <w:rPr>
          <w:rFonts w:ascii="Arial" w:eastAsia="Times New Roman" w:hAnsi="Arial" w:cs="Arial"/>
          <w:sz w:val="24"/>
          <w:szCs w:val="24"/>
          <w:lang w:eastAsia="es-ES"/>
        </w:rPr>
        <w:t xml:space="preserve">, Iniciaremos la ruta hacia la zona norte de nuestro país en la Provincia de Alajuela, hacia el espectacular Volcán Arenal, aquí podrá admirar el volcán más activo de Costa Rica y tendrá la oportunidad de relajarse en las aguas termales del exclusivo resort </w:t>
      </w:r>
      <w:proofErr w:type="spellStart"/>
      <w:r w:rsidRPr="00187968">
        <w:rPr>
          <w:rFonts w:ascii="Arial" w:eastAsia="Times New Roman" w:hAnsi="Arial" w:cs="Arial"/>
          <w:sz w:val="24"/>
          <w:szCs w:val="24"/>
          <w:lang w:eastAsia="es-ES"/>
        </w:rPr>
        <w:t>Baldí</w:t>
      </w:r>
      <w:proofErr w:type="spellEnd"/>
      <w:r w:rsidRPr="00187968">
        <w:rPr>
          <w:rFonts w:ascii="Arial" w:eastAsia="Times New Roman" w:hAnsi="Arial" w:cs="Arial"/>
          <w:sz w:val="24"/>
          <w:szCs w:val="24"/>
          <w:lang w:eastAsia="es-ES"/>
        </w:rPr>
        <w:t xml:space="preserve"> Hot Springs mientras observa el volcán. </w:t>
      </w:r>
    </w:p>
    <w:p w14:paraId="563C51CA" w14:textId="77777777" w:rsidR="00187968" w:rsidRPr="00187968" w:rsidRDefault="00187968" w:rsidP="00187968">
      <w:pPr>
        <w:tabs>
          <w:tab w:val="left" w:pos="7245"/>
        </w:tabs>
        <w:spacing w:after="0" w:line="240" w:lineRule="auto"/>
        <w:jc w:val="both"/>
        <w:rPr>
          <w:rFonts w:ascii="Arial" w:eastAsia="Times New Roman" w:hAnsi="Arial" w:cs="Arial"/>
          <w:sz w:val="24"/>
          <w:szCs w:val="24"/>
          <w:lang w:eastAsia="es-ES"/>
        </w:rPr>
      </w:pPr>
      <w:r w:rsidRPr="00187968">
        <w:rPr>
          <w:rFonts w:ascii="Arial" w:eastAsia="Times New Roman" w:hAnsi="Arial" w:cs="Arial"/>
          <w:sz w:val="24"/>
          <w:szCs w:val="24"/>
          <w:lang w:eastAsia="es-ES"/>
        </w:rPr>
        <w:t>En este recorrido, conocerá la ciudad de Grecia, famosa por su Parroquia metálica y la Ciudad de Sarchí, fabricantes de muebles y carretas típicas de finas maderas, cuna de la artesanía nacional. De camino se servirá un delicioso almuerzo regional antes de continuar hacia la región de San Carlos zona especializada en la agricultura y ganadería. </w:t>
      </w:r>
    </w:p>
    <w:p w14:paraId="631A89E6" w14:textId="77777777" w:rsidR="00187968" w:rsidRPr="00187968" w:rsidRDefault="00187968" w:rsidP="00187968">
      <w:pPr>
        <w:tabs>
          <w:tab w:val="left" w:pos="7245"/>
        </w:tabs>
        <w:spacing w:after="0" w:line="240" w:lineRule="auto"/>
        <w:jc w:val="both"/>
        <w:rPr>
          <w:rFonts w:ascii="Arial" w:eastAsia="Times New Roman" w:hAnsi="Arial" w:cs="Arial"/>
          <w:sz w:val="24"/>
          <w:szCs w:val="24"/>
          <w:lang w:eastAsia="es-ES"/>
        </w:rPr>
      </w:pPr>
      <w:r w:rsidRPr="00187968">
        <w:rPr>
          <w:rFonts w:ascii="Arial" w:eastAsia="Times New Roman" w:hAnsi="Arial" w:cs="Arial"/>
          <w:sz w:val="24"/>
          <w:szCs w:val="24"/>
          <w:lang w:eastAsia="es-ES"/>
        </w:rPr>
        <w:t>Seguiremos hacia La Fortuna, el pueblo más cercano al volcán Arenal para disfrutar el resto de la tarde en las aguas termales al pie del volcán con cena incluida. Seguidamente continuaremos nuestro recorrido hacia San José.</w:t>
      </w:r>
    </w:p>
    <w:p w14:paraId="0C291C64" w14:textId="77777777" w:rsidR="00187968" w:rsidRPr="00187968" w:rsidRDefault="00187968" w:rsidP="00187968">
      <w:pPr>
        <w:tabs>
          <w:tab w:val="left" w:pos="7245"/>
        </w:tabs>
        <w:spacing w:after="0" w:line="240" w:lineRule="auto"/>
        <w:jc w:val="both"/>
        <w:rPr>
          <w:rFonts w:ascii="Arial" w:eastAsia="Times New Roman" w:hAnsi="Arial" w:cs="Arial"/>
          <w:sz w:val="24"/>
          <w:szCs w:val="24"/>
          <w:lang w:eastAsia="es-ES"/>
        </w:rPr>
      </w:pPr>
      <w:r w:rsidRPr="00187968">
        <w:rPr>
          <w:rFonts w:ascii="Arial" w:eastAsia="Times New Roman" w:hAnsi="Arial" w:cs="Arial"/>
          <w:sz w:val="24"/>
          <w:szCs w:val="24"/>
          <w:lang w:eastAsia="es-ES"/>
        </w:rPr>
        <w:t>Parque Nacional Volcán Arenal: Tiene una extensión de 12,124 hectáreas. Antes de 1968, este volcán se consideró extinto e incluso se opinó que no era un volcán. Se conoció como el Cerro Arenal</w:t>
      </w:r>
    </w:p>
    <w:p w14:paraId="2032E805" w14:textId="77777777" w:rsidR="0010286E" w:rsidRPr="00124C27" w:rsidRDefault="0010286E" w:rsidP="00187968">
      <w:pPr>
        <w:spacing w:after="0" w:line="240" w:lineRule="auto"/>
        <w:rPr>
          <w:rFonts w:ascii="Arial" w:eastAsia="Times New Roman" w:hAnsi="Arial" w:cs="Arial"/>
          <w:lang w:eastAsia="es-ES"/>
        </w:rPr>
      </w:pPr>
    </w:p>
    <w:p w14:paraId="5BFBCA6D" w14:textId="77777777" w:rsidR="00B04D0A" w:rsidRPr="00124C27" w:rsidRDefault="00B04D0A" w:rsidP="00B04D0A">
      <w:pPr>
        <w:spacing w:after="0" w:line="240" w:lineRule="auto"/>
        <w:rPr>
          <w:rFonts w:ascii="Arial" w:eastAsia="Times New Roman" w:hAnsi="Arial" w:cs="Arial"/>
          <w:lang w:eastAsia="es-ES"/>
        </w:rPr>
      </w:pPr>
    </w:p>
    <w:p w14:paraId="6591A3CB" w14:textId="77777777" w:rsidR="00187968" w:rsidRPr="00187968" w:rsidRDefault="00B04D0A" w:rsidP="00187968">
      <w:pPr>
        <w:tabs>
          <w:tab w:val="left" w:pos="7245"/>
        </w:tabs>
        <w:jc w:val="both"/>
        <w:rPr>
          <w:rFonts w:ascii="Arial" w:eastAsia="Times New Roman" w:hAnsi="Arial" w:cs="Arial"/>
          <w:b/>
          <w:sz w:val="24"/>
          <w:szCs w:val="24"/>
          <w:lang w:val="es-CR" w:eastAsia="es-ES"/>
        </w:rPr>
      </w:pPr>
      <w:r w:rsidRPr="00124C27">
        <w:rPr>
          <w:rFonts w:ascii="Arial" w:eastAsia="Times New Roman" w:hAnsi="Arial" w:cs="Arial"/>
          <w:b/>
          <w:lang w:val="es-ES" w:eastAsia="es-ES"/>
        </w:rPr>
        <w:t xml:space="preserve">Día 3   </w:t>
      </w:r>
      <w:r w:rsidR="00187968" w:rsidRPr="00187968">
        <w:rPr>
          <w:rFonts w:ascii="Arial" w:eastAsia="Times New Roman" w:hAnsi="Arial" w:cs="Arial"/>
          <w:b/>
          <w:sz w:val="24"/>
          <w:szCs w:val="24"/>
          <w:lang w:val="es-CR" w:eastAsia="es-ES"/>
        </w:rPr>
        <w:t>San José -</w:t>
      </w:r>
      <w:r w:rsidR="00187968" w:rsidRPr="00187968">
        <w:rPr>
          <w:rFonts w:ascii="Arial" w:eastAsia="Times New Roman" w:hAnsi="Arial" w:cs="Arial"/>
          <w:b/>
          <w:sz w:val="24"/>
          <w:szCs w:val="24"/>
          <w:lang w:val="es-ES" w:eastAsia="es-ES"/>
        </w:rPr>
        <w:t>Parque Nacional Manuel Antonio con almuerzo. (Tour de Playa).</w:t>
      </w:r>
      <w:r w:rsidR="00187968" w:rsidRPr="00187968">
        <w:rPr>
          <w:rFonts w:ascii="Arial" w:eastAsia="Times New Roman" w:hAnsi="Arial" w:cs="Arial"/>
          <w:b/>
          <w:sz w:val="24"/>
          <w:szCs w:val="24"/>
          <w:lang w:eastAsia="es-ES"/>
        </w:rPr>
        <w:t> </w:t>
      </w:r>
    </w:p>
    <w:p w14:paraId="1F4587AD" w14:textId="77777777" w:rsidR="00187968" w:rsidRPr="00187968" w:rsidRDefault="00187968" w:rsidP="00187968">
      <w:pPr>
        <w:tabs>
          <w:tab w:val="left" w:pos="7245"/>
        </w:tabs>
        <w:spacing w:after="0" w:line="240" w:lineRule="auto"/>
        <w:jc w:val="both"/>
        <w:rPr>
          <w:rFonts w:ascii="Arial" w:eastAsia="Times New Roman" w:hAnsi="Arial" w:cs="Arial"/>
          <w:sz w:val="24"/>
          <w:szCs w:val="24"/>
          <w:lang w:eastAsia="es-ES"/>
        </w:rPr>
      </w:pPr>
      <w:r w:rsidRPr="00187968">
        <w:rPr>
          <w:rFonts w:ascii="Arial" w:eastAsia="Times New Roman" w:hAnsi="Arial" w:cs="Arial"/>
          <w:b/>
          <w:bCs/>
          <w:sz w:val="24"/>
          <w:szCs w:val="24"/>
          <w:lang w:eastAsia="es-ES"/>
        </w:rPr>
        <w:t>Desayuno en el Hotel</w:t>
      </w:r>
      <w:r w:rsidRPr="00187968">
        <w:rPr>
          <w:rFonts w:ascii="Arial" w:eastAsia="Times New Roman" w:hAnsi="Arial" w:cs="Arial"/>
          <w:sz w:val="24"/>
          <w:szCs w:val="24"/>
          <w:lang w:eastAsia="es-ES"/>
        </w:rPr>
        <w:t>, El Parque Nacional Manuel Antonio se localiza en la costa pacífica de Costa Rica en la provincia de Puntarenas, este parque fue seleccionado por la Revista Forbes en 2011 entre la lista de los 12 parques más bellos del mundo </w:t>
      </w:r>
    </w:p>
    <w:p w14:paraId="4972C506" w14:textId="77777777" w:rsidR="00187968" w:rsidRPr="00187968" w:rsidRDefault="00187968" w:rsidP="00187968">
      <w:pPr>
        <w:tabs>
          <w:tab w:val="left" w:pos="7245"/>
        </w:tabs>
        <w:spacing w:after="0" w:line="240" w:lineRule="auto"/>
        <w:jc w:val="both"/>
        <w:rPr>
          <w:rFonts w:ascii="Arial" w:eastAsia="Times New Roman" w:hAnsi="Arial" w:cs="Arial"/>
          <w:sz w:val="24"/>
          <w:szCs w:val="24"/>
          <w:lang w:eastAsia="es-ES"/>
        </w:rPr>
      </w:pPr>
      <w:r w:rsidRPr="00187968">
        <w:rPr>
          <w:rFonts w:ascii="Arial" w:eastAsia="Times New Roman" w:hAnsi="Arial" w:cs="Arial"/>
          <w:sz w:val="24"/>
          <w:szCs w:val="24"/>
          <w:lang w:eastAsia="es-ES"/>
        </w:rPr>
        <w:t>Iniciaremos la ruta hacia nuestra aventura atravesando las montañas que bordean al valle central, utilizaremos la ruta 27 en donde seguidamente tomaremos la costanera sur, de camino nos detendremos a tomar un delicioso desayuno costarricense.</w:t>
      </w:r>
    </w:p>
    <w:p w14:paraId="52FD5477" w14:textId="77777777" w:rsidR="00187968" w:rsidRPr="00187968" w:rsidRDefault="00187968" w:rsidP="00187968">
      <w:pPr>
        <w:tabs>
          <w:tab w:val="left" w:pos="7245"/>
        </w:tabs>
        <w:spacing w:after="0" w:line="240" w:lineRule="auto"/>
        <w:jc w:val="both"/>
        <w:rPr>
          <w:rFonts w:ascii="Arial" w:eastAsia="Times New Roman" w:hAnsi="Arial" w:cs="Arial"/>
          <w:sz w:val="24"/>
          <w:szCs w:val="24"/>
          <w:lang w:eastAsia="es-ES"/>
        </w:rPr>
      </w:pPr>
      <w:r w:rsidRPr="00187968">
        <w:rPr>
          <w:rFonts w:ascii="Arial" w:eastAsia="Times New Roman" w:hAnsi="Arial" w:cs="Arial"/>
          <w:sz w:val="24"/>
          <w:szCs w:val="24"/>
          <w:lang w:eastAsia="es-ES"/>
        </w:rPr>
        <w:t>Disfrutaremos de lindas vistas del océano, pueblos a lo largo de la costa Pacífica, plantaciones de palma africana todo esto hasta llegar a la ciudad de Quepos y de ahí continuar hacia el Parque Nacional. </w:t>
      </w:r>
    </w:p>
    <w:p w14:paraId="5B9E388A" w14:textId="77777777" w:rsidR="00187968" w:rsidRPr="00187968" w:rsidRDefault="00187968" w:rsidP="00187968">
      <w:pPr>
        <w:tabs>
          <w:tab w:val="left" w:pos="7245"/>
        </w:tabs>
        <w:spacing w:after="0" w:line="240" w:lineRule="auto"/>
        <w:jc w:val="both"/>
        <w:rPr>
          <w:rFonts w:ascii="Arial" w:eastAsia="Times New Roman" w:hAnsi="Arial" w:cs="Arial"/>
          <w:sz w:val="24"/>
          <w:szCs w:val="24"/>
          <w:lang w:eastAsia="es-ES"/>
        </w:rPr>
      </w:pPr>
      <w:r w:rsidRPr="00187968">
        <w:rPr>
          <w:rFonts w:ascii="Arial" w:eastAsia="Times New Roman" w:hAnsi="Arial" w:cs="Arial"/>
          <w:sz w:val="24"/>
          <w:szCs w:val="24"/>
          <w:lang w:eastAsia="es-ES"/>
        </w:rPr>
        <w:t xml:space="preserve">Seguidamente se hará una caminata en el bosque lluvioso por un sendero natural del parque hasta llegar a la playa, donde se podrá tomar un baño o bien hacer un </w:t>
      </w:r>
      <w:r w:rsidRPr="00187968">
        <w:rPr>
          <w:rFonts w:ascii="Arial" w:eastAsia="Times New Roman" w:hAnsi="Arial" w:cs="Arial"/>
          <w:sz w:val="24"/>
          <w:szCs w:val="24"/>
          <w:lang w:eastAsia="es-ES"/>
        </w:rPr>
        <w:lastRenderedPageBreak/>
        <w:t>recorrido por los senderos, que nos permitirá observar la abundante flora y fauna del mismo, en especial varias especies de monos, como el Tití, el mono cariblanco o capuchino, mono aullador, mapaches, pizotes, iguanas, perezosos y todo tipo de aves exóticas también. Luego de haber disfrutado del parque nacional nos dirigiremos de regreso hacia el restaurante donde nos espera un delicioso almuerzo antes de regresar a la ciudad.</w:t>
      </w:r>
    </w:p>
    <w:p w14:paraId="5FEBE1C5" w14:textId="77777777" w:rsidR="00124C27" w:rsidRPr="00124C27" w:rsidRDefault="00124C27" w:rsidP="00187968">
      <w:pPr>
        <w:spacing w:after="0" w:line="240" w:lineRule="auto"/>
        <w:rPr>
          <w:rFonts w:ascii="Arial" w:eastAsia="Times New Roman" w:hAnsi="Arial" w:cs="Arial"/>
          <w:b/>
          <w:lang w:val="es-ES" w:eastAsia="es-ES"/>
        </w:rPr>
      </w:pPr>
    </w:p>
    <w:p w14:paraId="77412206" w14:textId="77777777" w:rsidR="00124C27" w:rsidRPr="00124C27" w:rsidRDefault="00124C27" w:rsidP="00B04D0A">
      <w:pPr>
        <w:spacing w:after="0" w:line="240" w:lineRule="auto"/>
        <w:rPr>
          <w:rFonts w:ascii="Arial" w:eastAsia="Times New Roman" w:hAnsi="Arial" w:cs="Arial"/>
          <w:b/>
          <w:lang w:val="es-ES" w:eastAsia="es-ES"/>
        </w:rPr>
      </w:pPr>
    </w:p>
    <w:p w14:paraId="18C329C2" w14:textId="77777777" w:rsidR="0010286E" w:rsidRDefault="00B04D0A" w:rsidP="00187968">
      <w:pPr>
        <w:spacing w:after="0" w:line="240" w:lineRule="auto"/>
        <w:rPr>
          <w:rFonts w:ascii="Arial" w:eastAsia="Times New Roman" w:hAnsi="Arial" w:cs="Arial"/>
          <w:b/>
          <w:lang w:val="es-ES" w:eastAsia="es-ES"/>
        </w:rPr>
      </w:pPr>
      <w:r w:rsidRPr="00124C27">
        <w:rPr>
          <w:rFonts w:ascii="Arial" w:eastAsia="Times New Roman" w:hAnsi="Arial" w:cs="Arial"/>
          <w:b/>
          <w:lang w:val="es-ES" w:eastAsia="es-ES"/>
        </w:rPr>
        <w:t xml:space="preserve">Día 4   </w:t>
      </w:r>
      <w:r w:rsidR="0010286E" w:rsidRPr="00124C27">
        <w:rPr>
          <w:rFonts w:ascii="Arial" w:eastAsia="Times New Roman" w:hAnsi="Arial" w:cs="Arial"/>
          <w:b/>
          <w:lang w:val="es-ES" w:eastAsia="es-ES"/>
        </w:rPr>
        <w:t xml:space="preserve">SAN JOSE </w:t>
      </w:r>
      <w:r w:rsidR="00187968">
        <w:rPr>
          <w:rFonts w:ascii="Arial" w:eastAsia="Times New Roman" w:hAnsi="Arial" w:cs="Arial"/>
          <w:b/>
          <w:lang w:val="es-ES" w:eastAsia="es-ES"/>
        </w:rPr>
        <w:t>DIA LIBRE</w:t>
      </w:r>
    </w:p>
    <w:p w14:paraId="1225A868" w14:textId="77777777" w:rsidR="00187968" w:rsidRPr="00124C27" w:rsidRDefault="00187968" w:rsidP="00187968">
      <w:pPr>
        <w:spacing w:after="0" w:line="240" w:lineRule="auto"/>
        <w:rPr>
          <w:rFonts w:ascii="Arial" w:eastAsia="Times New Roman" w:hAnsi="Arial" w:cs="Arial"/>
          <w:lang w:eastAsia="es-ES"/>
        </w:rPr>
      </w:pPr>
      <w:r>
        <w:rPr>
          <w:rFonts w:ascii="Arial" w:eastAsia="Times New Roman" w:hAnsi="Arial" w:cs="Arial"/>
          <w:b/>
          <w:lang w:val="es-ES" w:eastAsia="es-ES"/>
        </w:rPr>
        <w:t xml:space="preserve">Desayuno. Dia libre para disfrutar de este país ecológico, o tomar algún otra </w:t>
      </w:r>
      <w:proofErr w:type="gramStart"/>
      <w:r>
        <w:rPr>
          <w:rFonts w:ascii="Arial" w:eastAsia="Times New Roman" w:hAnsi="Arial" w:cs="Arial"/>
          <w:b/>
          <w:lang w:val="es-ES" w:eastAsia="es-ES"/>
        </w:rPr>
        <w:t>excursión  opcional</w:t>
      </w:r>
      <w:proofErr w:type="gramEnd"/>
    </w:p>
    <w:p w14:paraId="49BA68B6" w14:textId="77777777" w:rsidR="00B04D0A" w:rsidRPr="00124C27" w:rsidRDefault="00B04D0A" w:rsidP="0010286E">
      <w:pPr>
        <w:spacing w:after="0" w:line="240" w:lineRule="auto"/>
        <w:jc w:val="both"/>
        <w:rPr>
          <w:rFonts w:ascii="Arial" w:eastAsia="Times New Roman" w:hAnsi="Arial" w:cs="Arial"/>
          <w:lang w:eastAsia="es-ES"/>
        </w:rPr>
      </w:pPr>
    </w:p>
    <w:p w14:paraId="0F4FDA2C" w14:textId="77777777" w:rsidR="0010286E" w:rsidRPr="00124C27" w:rsidRDefault="00B04D0A" w:rsidP="00B04D0A">
      <w:pPr>
        <w:spacing w:after="0" w:line="240" w:lineRule="auto"/>
        <w:rPr>
          <w:rFonts w:ascii="Arial" w:eastAsia="Times New Roman" w:hAnsi="Arial" w:cs="Arial"/>
          <w:b/>
          <w:lang w:val="es-ES" w:eastAsia="es-ES"/>
        </w:rPr>
      </w:pPr>
      <w:r w:rsidRPr="00124C27">
        <w:rPr>
          <w:rFonts w:ascii="Arial" w:eastAsia="Times New Roman" w:hAnsi="Arial" w:cs="Arial"/>
          <w:b/>
          <w:lang w:val="es-ES" w:eastAsia="es-ES"/>
        </w:rPr>
        <w:t xml:space="preserve">Día 5   </w:t>
      </w:r>
      <w:r w:rsidR="0010286E" w:rsidRPr="00124C27">
        <w:rPr>
          <w:rFonts w:ascii="Arial" w:eastAsia="Times New Roman" w:hAnsi="Arial" w:cs="Arial"/>
          <w:b/>
          <w:lang w:val="es-ES" w:eastAsia="es-ES"/>
        </w:rPr>
        <w:t xml:space="preserve">SAN JOSE- MEXICO </w:t>
      </w:r>
    </w:p>
    <w:p w14:paraId="05718B7A" w14:textId="77777777" w:rsidR="00B04D0A" w:rsidRPr="00124C27" w:rsidRDefault="00B04D0A" w:rsidP="00B04D0A">
      <w:pPr>
        <w:spacing w:after="0" w:line="240" w:lineRule="auto"/>
        <w:rPr>
          <w:rFonts w:ascii="Arial" w:eastAsia="Times New Roman" w:hAnsi="Arial" w:cs="Arial"/>
          <w:lang w:val="es-ES" w:eastAsia="es-ES"/>
        </w:rPr>
      </w:pPr>
      <w:r w:rsidRPr="00124C27">
        <w:rPr>
          <w:rFonts w:ascii="Arial" w:eastAsia="Times New Roman" w:hAnsi="Arial" w:cs="Arial"/>
          <w:lang w:val="es-ES" w:eastAsia="es-ES"/>
        </w:rPr>
        <w:t>Traslado Hotel de su escogencia / Aeropuerto Internacional</w:t>
      </w:r>
    </w:p>
    <w:p w14:paraId="7000715A" w14:textId="77777777" w:rsidR="00187968" w:rsidRDefault="00187968" w:rsidP="00B04D0A">
      <w:pPr>
        <w:spacing w:after="0" w:line="240" w:lineRule="auto"/>
        <w:rPr>
          <w:rFonts w:ascii="Arial" w:eastAsia="Times New Roman" w:hAnsi="Arial" w:cs="Arial"/>
          <w:lang w:val="es-ES" w:eastAsia="es-ES"/>
        </w:rPr>
      </w:pPr>
    </w:p>
    <w:p w14:paraId="5C098613" w14:textId="77777777" w:rsidR="00130059" w:rsidRPr="00124C27" w:rsidRDefault="00130059" w:rsidP="00B04D0A">
      <w:pPr>
        <w:spacing w:after="0" w:line="240" w:lineRule="auto"/>
        <w:rPr>
          <w:rFonts w:ascii="Arial" w:eastAsia="Times New Roman" w:hAnsi="Arial" w:cs="Arial"/>
          <w:lang w:val="es-ES" w:eastAsia="es-ES"/>
        </w:rPr>
      </w:pPr>
      <w:r w:rsidRPr="00124C27">
        <w:rPr>
          <w:rFonts w:ascii="Arial" w:eastAsia="Times New Roman" w:hAnsi="Arial" w:cs="Arial"/>
          <w:lang w:val="es-ES" w:eastAsia="es-ES"/>
        </w:rPr>
        <w:t>FIN</w:t>
      </w:r>
      <w:r w:rsidR="00187968">
        <w:rPr>
          <w:rFonts w:ascii="Arial" w:eastAsia="Times New Roman" w:hAnsi="Arial" w:cs="Arial"/>
          <w:lang w:val="es-ES" w:eastAsia="es-ES"/>
        </w:rPr>
        <w:t xml:space="preserve"> </w:t>
      </w:r>
      <w:r w:rsidRPr="00124C27">
        <w:rPr>
          <w:rFonts w:ascii="Arial" w:eastAsia="Times New Roman" w:hAnsi="Arial" w:cs="Arial"/>
          <w:lang w:val="es-ES" w:eastAsia="es-ES"/>
        </w:rPr>
        <w:t xml:space="preserve">DE LOS SERVICIOS </w:t>
      </w:r>
    </w:p>
    <w:p w14:paraId="746974D2" w14:textId="77777777" w:rsidR="00B04D0A" w:rsidRPr="00B04D0A" w:rsidRDefault="00B04D0A" w:rsidP="00B04D0A">
      <w:pPr>
        <w:spacing w:after="0" w:line="240" w:lineRule="auto"/>
        <w:rPr>
          <w:rFonts w:ascii="Cambria" w:eastAsia="Times New Roman" w:hAnsi="Cambria" w:cs="Tahoma"/>
          <w:sz w:val="24"/>
          <w:szCs w:val="24"/>
          <w:lang w:val="es-ES" w:eastAsia="es-ES"/>
        </w:rPr>
      </w:pPr>
    </w:p>
    <w:p w14:paraId="0CB3880A" w14:textId="77777777" w:rsidR="00B04D0A" w:rsidRDefault="00B04D0A" w:rsidP="00B04D0A">
      <w:pPr>
        <w:spacing w:after="0" w:line="240" w:lineRule="auto"/>
        <w:rPr>
          <w:rFonts w:ascii="Cambria" w:eastAsia="Times New Roman" w:hAnsi="Cambria" w:cs="Tahoma"/>
          <w:sz w:val="24"/>
          <w:szCs w:val="24"/>
          <w:lang w:val="es-ES" w:eastAsia="es-ES"/>
        </w:rPr>
      </w:pPr>
    </w:p>
    <w:p w14:paraId="5E76A2E6" w14:textId="77777777" w:rsidR="00130059" w:rsidRDefault="00130059" w:rsidP="00B04D0A">
      <w:pPr>
        <w:spacing w:after="0" w:line="240" w:lineRule="auto"/>
        <w:rPr>
          <w:rFonts w:ascii="Cambria" w:eastAsia="Times New Roman" w:hAnsi="Cambria" w:cs="Tahoma"/>
          <w:sz w:val="24"/>
          <w:szCs w:val="24"/>
          <w:lang w:val="es-ES" w:eastAsia="es-ES"/>
        </w:rPr>
      </w:pPr>
    </w:p>
    <w:p w14:paraId="08544566" w14:textId="77777777" w:rsidR="00130059" w:rsidRDefault="00130059" w:rsidP="00B04D0A">
      <w:pPr>
        <w:spacing w:after="0" w:line="240" w:lineRule="auto"/>
        <w:rPr>
          <w:rFonts w:ascii="Cambria" w:eastAsia="Times New Roman" w:hAnsi="Cambria" w:cs="Tahoma"/>
          <w:sz w:val="24"/>
          <w:szCs w:val="24"/>
          <w:lang w:val="es-ES" w:eastAsia="es-ES"/>
        </w:rPr>
      </w:pPr>
    </w:p>
    <w:p w14:paraId="23F7067D" w14:textId="77777777" w:rsidR="00130059" w:rsidRDefault="00130059" w:rsidP="00B04D0A">
      <w:pPr>
        <w:spacing w:after="0" w:line="240" w:lineRule="auto"/>
        <w:rPr>
          <w:rFonts w:ascii="Cambria" w:eastAsia="Times New Roman" w:hAnsi="Cambria" w:cs="Tahoma"/>
          <w:sz w:val="24"/>
          <w:szCs w:val="24"/>
          <w:lang w:val="es-ES" w:eastAsia="es-ES"/>
        </w:rPr>
      </w:pPr>
    </w:p>
    <w:p w14:paraId="56C0B83C" w14:textId="77777777" w:rsidR="00130059" w:rsidRDefault="00130059" w:rsidP="00B04D0A">
      <w:pPr>
        <w:spacing w:after="0" w:line="240" w:lineRule="auto"/>
        <w:rPr>
          <w:rFonts w:ascii="Cambria" w:eastAsia="Times New Roman" w:hAnsi="Cambria" w:cs="Tahoma"/>
          <w:sz w:val="24"/>
          <w:szCs w:val="24"/>
          <w:lang w:val="es-ES" w:eastAsia="es-ES"/>
        </w:rPr>
      </w:pPr>
    </w:p>
    <w:p w14:paraId="3A68B2EF" w14:textId="77777777" w:rsidR="00130059" w:rsidRDefault="00130059" w:rsidP="00B04D0A">
      <w:pPr>
        <w:spacing w:after="0" w:line="240" w:lineRule="auto"/>
        <w:rPr>
          <w:rFonts w:ascii="Cambria" w:eastAsia="Times New Roman" w:hAnsi="Cambria" w:cs="Tahoma"/>
          <w:sz w:val="24"/>
          <w:szCs w:val="24"/>
          <w:lang w:val="es-ES" w:eastAsia="es-ES"/>
        </w:rPr>
      </w:pPr>
    </w:p>
    <w:p w14:paraId="5DA54C32" w14:textId="77777777" w:rsidR="00130059" w:rsidRDefault="00130059" w:rsidP="00B04D0A">
      <w:pPr>
        <w:spacing w:after="0" w:line="240" w:lineRule="auto"/>
        <w:rPr>
          <w:rFonts w:ascii="Cambria" w:eastAsia="Times New Roman" w:hAnsi="Cambria" w:cs="Tahoma"/>
          <w:sz w:val="24"/>
          <w:szCs w:val="24"/>
          <w:lang w:val="es-ES" w:eastAsia="es-ES"/>
        </w:rPr>
      </w:pPr>
    </w:p>
    <w:p w14:paraId="2968FE0C" w14:textId="77777777" w:rsidR="00145B98" w:rsidRDefault="00145B98" w:rsidP="00B04D0A">
      <w:pPr>
        <w:spacing w:after="0" w:line="240" w:lineRule="auto"/>
        <w:rPr>
          <w:rFonts w:ascii="Cambria" w:eastAsia="Times New Roman" w:hAnsi="Cambria" w:cs="Tahoma"/>
          <w:sz w:val="24"/>
          <w:szCs w:val="24"/>
          <w:lang w:val="es-ES" w:eastAsia="es-ES"/>
        </w:rPr>
      </w:pPr>
    </w:p>
    <w:p w14:paraId="3BE6CAB5" w14:textId="77777777" w:rsidR="00145B98" w:rsidRDefault="00145B98" w:rsidP="00B04D0A">
      <w:pPr>
        <w:spacing w:after="0" w:line="240" w:lineRule="auto"/>
        <w:rPr>
          <w:rFonts w:ascii="Cambria" w:eastAsia="Times New Roman" w:hAnsi="Cambria" w:cs="Tahoma"/>
          <w:sz w:val="24"/>
          <w:szCs w:val="24"/>
          <w:lang w:val="es-ES" w:eastAsia="es-ES"/>
        </w:rPr>
      </w:pPr>
    </w:p>
    <w:p w14:paraId="1FFB4C03" w14:textId="77777777" w:rsidR="00145B98" w:rsidRDefault="00145B98" w:rsidP="00B04D0A">
      <w:pPr>
        <w:spacing w:after="0" w:line="240" w:lineRule="auto"/>
        <w:rPr>
          <w:rFonts w:ascii="Cambria" w:eastAsia="Times New Roman" w:hAnsi="Cambria" w:cs="Tahoma"/>
          <w:sz w:val="24"/>
          <w:szCs w:val="24"/>
          <w:lang w:val="es-ES" w:eastAsia="es-ES"/>
        </w:rPr>
      </w:pPr>
    </w:p>
    <w:p w14:paraId="069FC2CB" w14:textId="77777777" w:rsidR="00145B98" w:rsidRDefault="00145B98" w:rsidP="00B04D0A">
      <w:pPr>
        <w:spacing w:after="0" w:line="240" w:lineRule="auto"/>
        <w:rPr>
          <w:rFonts w:ascii="Cambria" w:eastAsia="Times New Roman" w:hAnsi="Cambria" w:cs="Tahoma"/>
          <w:sz w:val="24"/>
          <w:szCs w:val="24"/>
          <w:lang w:val="es-ES" w:eastAsia="es-ES"/>
        </w:rPr>
      </w:pPr>
    </w:p>
    <w:p w14:paraId="3A00A5F6" w14:textId="77777777" w:rsidR="00145B98" w:rsidRDefault="00145B98" w:rsidP="00B04D0A">
      <w:pPr>
        <w:spacing w:after="0" w:line="240" w:lineRule="auto"/>
        <w:rPr>
          <w:rFonts w:ascii="Cambria" w:eastAsia="Times New Roman" w:hAnsi="Cambria" w:cs="Tahoma"/>
          <w:sz w:val="24"/>
          <w:szCs w:val="24"/>
          <w:lang w:val="es-ES" w:eastAsia="es-ES"/>
        </w:rPr>
      </w:pPr>
    </w:p>
    <w:p w14:paraId="45EB9B65" w14:textId="77777777" w:rsidR="00145B98" w:rsidRDefault="00145B98" w:rsidP="00B04D0A">
      <w:pPr>
        <w:spacing w:after="0" w:line="240" w:lineRule="auto"/>
        <w:rPr>
          <w:rFonts w:ascii="Cambria" w:eastAsia="Times New Roman" w:hAnsi="Cambria" w:cs="Tahoma"/>
          <w:sz w:val="24"/>
          <w:szCs w:val="24"/>
          <w:lang w:val="es-ES" w:eastAsia="es-ES"/>
        </w:rPr>
      </w:pPr>
    </w:p>
    <w:p w14:paraId="7AB5410A" w14:textId="77777777" w:rsidR="00145B98" w:rsidRDefault="00145B98" w:rsidP="00B04D0A">
      <w:pPr>
        <w:spacing w:after="0" w:line="240" w:lineRule="auto"/>
        <w:rPr>
          <w:rFonts w:ascii="Cambria" w:eastAsia="Times New Roman" w:hAnsi="Cambria" w:cs="Tahoma"/>
          <w:sz w:val="24"/>
          <w:szCs w:val="24"/>
          <w:lang w:val="es-ES" w:eastAsia="es-ES"/>
        </w:rPr>
      </w:pPr>
    </w:p>
    <w:p w14:paraId="168D0430" w14:textId="77777777" w:rsidR="00145B98" w:rsidRDefault="00145B98" w:rsidP="00B04D0A">
      <w:pPr>
        <w:spacing w:after="0" w:line="240" w:lineRule="auto"/>
        <w:rPr>
          <w:rFonts w:ascii="Cambria" w:eastAsia="Times New Roman" w:hAnsi="Cambria" w:cs="Tahoma"/>
          <w:sz w:val="24"/>
          <w:szCs w:val="24"/>
          <w:lang w:val="es-ES" w:eastAsia="es-ES"/>
        </w:rPr>
      </w:pPr>
    </w:p>
    <w:p w14:paraId="3AE65A1D" w14:textId="77777777" w:rsidR="00145B98" w:rsidRDefault="00145B98" w:rsidP="00B04D0A">
      <w:pPr>
        <w:spacing w:after="0" w:line="240" w:lineRule="auto"/>
        <w:rPr>
          <w:rFonts w:ascii="Cambria" w:eastAsia="Times New Roman" w:hAnsi="Cambria" w:cs="Tahoma"/>
          <w:sz w:val="24"/>
          <w:szCs w:val="24"/>
          <w:lang w:val="es-ES" w:eastAsia="es-ES"/>
        </w:rPr>
      </w:pPr>
    </w:p>
    <w:p w14:paraId="321BD89D" w14:textId="77777777" w:rsidR="00130059" w:rsidRDefault="00130059" w:rsidP="00B04D0A">
      <w:pPr>
        <w:spacing w:after="0" w:line="240" w:lineRule="auto"/>
        <w:rPr>
          <w:rFonts w:ascii="Cambria" w:eastAsia="Times New Roman" w:hAnsi="Cambria" w:cs="Tahoma"/>
          <w:sz w:val="24"/>
          <w:szCs w:val="24"/>
          <w:lang w:val="es-ES" w:eastAsia="es-ES"/>
        </w:rPr>
      </w:pPr>
    </w:p>
    <w:p w14:paraId="7151BCD9" w14:textId="77777777" w:rsidR="00130059" w:rsidRDefault="00130059" w:rsidP="00B04D0A">
      <w:pPr>
        <w:spacing w:after="0" w:line="240" w:lineRule="auto"/>
        <w:rPr>
          <w:rFonts w:ascii="Cambria" w:eastAsia="Times New Roman" w:hAnsi="Cambria" w:cs="Tahoma"/>
          <w:sz w:val="24"/>
          <w:szCs w:val="24"/>
          <w:lang w:val="es-ES" w:eastAsia="es-ES"/>
        </w:rPr>
      </w:pPr>
    </w:p>
    <w:p w14:paraId="67C6CB6A" w14:textId="77777777" w:rsidR="00130059" w:rsidRDefault="00130059" w:rsidP="00B04D0A">
      <w:pPr>
        <w:spacing w:after="0" w:line="240" w:lineRule="auto"/>
        <w:rPr>
          <w:rFonts w:ascii="Cambria" w:eastAsia="Times New Roman" w:hAnsi="Cambria" w:cs="Tahoma"/>
          <w:sz w:val="24"/>
          <w:szCs w:val="24"/>
          <w:lang w:val="es-ES" w:eastAsia="es-ES"/>
        </w:rPr>
      </w:pPr>
    </w:p>
    <w:p w14:paraId="507681A4" w14:textId="77777777" w:rsidR="00130059" w:rsidRDefault="00130059" w:rsidP="00B04D0A">
      <w:pPr>
        <w:spacing w:after="0" w:line="240" w:lineRule="auto"/>
        <w:rPr>
          <w:rFonts w:ascii="Cambria" w:eastAsia="Times New Roman" w:hAnsi="Cambria" w:cs="Tahoma"/>
          <w:sz w:val="24"/>
          <w:szCs w:val="24"/>
          <w:lang w:val="es-ES" w:eastAsia="es-ES"/>
        </w:rPr>
      </w:pPr>
    </w:p>
    <w:p w14:paraId="6D584C23" w14:textId="77777777" w:rsidR="00130059" w:rsidRDefault="00130059" w:rsidP="00B04D0A">
      <w:pPr>
        <w:spacing w:after="0" w:line="240" w:lineRule="auto"/>
        <w:rPr>
          <w:rFonts w:ascii="Cambria" w:eastAsia="Times New Roman" w:hAnsi="Cambria" w:cs="Tahoma"/>
          <w:sz w:val="24"/>
          <w:szCs w:val="24"/>
          <w:lang w:val="es-ES" w:eastAsia="es-ES"/>
        </w:rPr>
      </w:pPr>
    </w:p>
    <w:p w14:paraId="6F6DD991" w14:textId="77777777" w:rsidR="00130059" w:rsidRDefault="00130059" w:rsidP="00B04D0A">
      <w:pPr>
        <w:spacing w:after="0" w:line="240" w:lineRule="auto"/>
        <w:rPr>
          <w:rFonts w:ascii="Cambria" w:eastAsia="Times New Roman" w:hAnsi="Cambria" w:cs="Tahoma"/>
          <w:sz w:val="24"/>
          <w:szCs w:val="24"/>
          <w:lang w:val="es-ES" w:eastAsia="es-ES"/>
        </w:rPr>
      </w:pPr>
    </w:p>
    <w:p w14:paraId="64407D72" w14:textId="77777777" w:rsidR="00130059" w:rsidRDefault="00130059" w:rsidP="00B04D0A">
      <w:pPr>
        <w:spacing w:after="0" w:line="240" w:lineRule="auto"/>
        <w:rPr>
          <w:rFonts w:ascii="Cambria" w:eastAsia="Times New Roman" w:hAnsi="Cambria" w:cs="Tahoma"/>
          <w:sz w:val="24"/>
          <w:szCs w:val="24"/>
          <w:lang w:val="es-ES" w:eastAsia="es-ES"/>
        </w:rPr>
      </w:pPr>
    </w:p>
    <w:p w14:paraId="19195C4D" w14:textId="77777777" w:rsidR="00130059" w:rsidRDefault="00130059" w:rsidP="00B04D0A">
      <w:pPr>
        <w:spacing w:after="0" w:line="240" w:lineRule="auto"/>
        <w:rPr>
          <w:rFonts w:ascii="Cambria" w:eastAsia="Times New Roman" w:hAnsi="Cambria" w:cs="Tahoma"/>
          <w:sz w:val="24"/>
          <w:szCs w:val="24"/>
          <w:lang w:val="es-ES" w:eastAsia="es-ES"/>
        </w:rPr>
      </w:pPr>
    </w:p>
    <w:p w14:paraId="7CF6C04C" w14:textId="77777777" w:rsidR="00130059" w:rsidRDefault="00130059" w:rsidP="00B04D0A">
      <w:pPr>
        <w:spacing w:after="0" w:line="240" w:lineRule="auto"/>
        <w:rPr>
          <w:rFonts w:ascii="Cambria" w:eastAsia="Times New Roman" w:hAnsi="Cambria" w:cs="Tahoma"/>
          <w:sz w:val="24"/>
          <w:szCs w:val="24"/>
          <w:lang w:val="es-ES" w:eastAsia="es-ES"/>
        </w:rPr>
      </w:pPr>
    </w:p>
    <w:p w14:paraId="213C2B02" w14:textId="77777777" w:rsidR="00130059" w:rsidRDefault="00130059" w:rsidP="00B04D0A">
      <w:pPr>
        <w:spacing w:after="0" w:line="240" w:lineRule="auto"/>
        <w:rPr>
          <w:rFonts w:ascii="Cambria" w:eastAsia="Times New Roman" w:hAnsi="Cambria" w:cs="Tahoma"/>
          <w:sz w:val="24"/>
          <w:szCs w:val="24"/>
          <w:lang w:val="es-ES" w:eastAsia="es-ES"/>
        </w:rPr>
      </w:pPr>
    </w:p>
    <w:p w14:paraId="1C4AA7E6" w14:textId="77777777" w:rsidR="00130059" w:rsidRDefault="00130059" w:rsidP="00B04D0A">
      <w:pPr>
        <w:spacing w:after="0" w:line="240" w:lineRule="auto"/>
        <w:rPr>
          <w:rFonts w:ascii="Cambria" w:eastAsia="Times New Roman" w:hAnsi="Cambria" w:cs="Tahoma"/>
          <w:sz w:val="24"/>
          <w:szCs w:val="24"/>
          <w:lang w:val="es-ES" w:eastAsia="es-ES"/>
        </w:rPr>
      </w:pPr>
    </w:p>
    <w:p w14:paraId="7717D08F" w14:textId="77777777" w:rsidR="00124C27" w:rsidRDefault="00124C27" w:rsidP="00B04D0A">
      <w:pPr>
        <w:spacing w:after="0" w:line="240" w:lineRule="auto"/>
        <w:rPr>
          <w:rFonts w:ascii="Cambria" w:eastAsia="Times New Roman" w:hAnsi="Cambria" w:cs="Tahoma"/>
          <w:sz w:val="24"/>
          <w:szCs w:val="24"/>
          <w:lang w:val="es-ES" w:eastAsia="es-ES"/>
        </w:rPr>
      </w:pPr>
    </w:p>
    <w:p w14:paraId="67A8EC04" w14:textId="77777777" w:rsidR="00124C27" w:rsidRDefault="00124C27" w:rsidP="00B04D0A">
      <w:pPr>
        <w:spacing w:after="0" w:line="240" w:lineRule="auto"/>
        <w:rPr>
          <w:rFonts w:ascii="Cambria" w:eastAsia="Times New Roman" w:hAnsi="Cambria" w:cs="Tahoma"/>
          <w:sz w:val="24"/>
          <w:szCs w:val="24"/>
          <w:lang w:val="es-ES" w:eastAsia="es-ES"/>
        </w:rPr>
      </w:pPr>
    </w:p>
    <w:tbl>
      <w:tblPr>
        <w:tblW w:w="10020" w:type="dxa"/>
        <w:jc w:val="center"/>
        <w:tblCellMar>
          <w:left w:w="70" w:type="dxa"/>
          <w:right w:w="70" w:type="dxa"/>
        </w:tblCellMar>
        <w:tblLook w:val="04A0" w:firstRow="1" w:lastRow="0" w:firstColumn="1" w:lastColumn="0" w:noHBand="0" w:noVBand="1"/>
      </w:tblPr>
      <w:tblGrid>
        <w:gridCol w:w="4338"/>
        <w:gridCol w:w="1708"/>
        <w:gridCol w:w="1229"/>
        <w:gridCol w:w="1222"/>
        <w:gridCol w:w="1523"/>
      </w:tblGrid>
      <w:tr w:rsidR="00187968" w:rsidRPr="00187968" w14:paraId="26DF3333" w14:textId="77777777" w:rsidTr="005D1AA0">
        <w:trPr>
          <w:trHeight w:val="477"/>
          <w:jc w:val="center"/>
        </w:trPr>
        <w:tc>
          <w:tcPr>
            <w:tcW w:w="4338" w:type="dxa"/>
            <w:tcBorders>
              <w:top w:val="nil"/>
              <w:left w:val="nil"/>
              <w:bottom w:val="nil"/>
              <w:right w:val="nil"/>
            </w:tcBorders>
            <w:shd w:val="clear" w:color="000000" w:fill="F1A043"/>
            <w:noWrap/>
            <w:vAlign w:val="bottom"/>
            <w:hideMark/>
          </w:tcPr>
          <w:p w14:paraId="56734F36" w14:textId="77777777" w:rsidR="00187968" w:rsidRPr="00187968" w:rsidRDefault="00187968" w:rsidP="00187968">
            <w:pPr>
              <w:spacing w:after="0" w:line="240" w:lineRule="auto"/>
              <w:rPr>
                <w:rFonts w:ascii="Aptos Display" w:eastAsia="Times New Roman" w:hAnsi="Aptos Display" w:cs="Calibri"/>
                <w:b/>
                <w:bCs/>
                <w:color w:val="032044"/>
                <w:sz w:val="36"/>
                <w:szCs w:val="36"/>
                <w:lang w:val="es-CR" w:eastAsia="es-CR"/>
              </w:rPr>
            </w:pPr>
            <w:r w:rsidRPr="00187968">
              <w:rPr>
                <w:rFonts w:ascii="Aptos Display" w:eastAsia="Times New Roman" w:hAnsi="Aptos Display" w:cs="Calibri"/>
                <w:b/>
                <w:bCs/>
                <w:color w:val="032044"/>
                <w:sz w:val="36"/>
                <w:szCs w:val="36"/>
                <w:lang w:val="es-ES" w:eastAsia="es-ES"/>
              </w:rPr>
              <w:t>HOTELES</w:t>
            </w:r>
          </w:p>
        </w:tc>
        <w:tc>
          <w:tcPr>
            <w:tcW w:w="1708" w:type="dxa"/>
            <w:tcBorders>
              <w:top w:val="nil"/>
              <w:left w:val="nil"/>
              <w:bottom w:val="nil"/>
              <w:right w:val="nil"/>
            </w:tcBorders>
            <w:shd w:val="clear" w:color="000000" w:fill="F1A043"/>
            <w:noWrap/>
            <w:vAlign w:val="bottom"/>
            <w:hideMark/>
          </w:tcPr>
          <w:p w14:paraId="20B2AAD4" w14:textId="77777777" w:rsidR="00187968" w:rsidRPr="00187968" w:rsidRDefault="00187968" w:rsidP="00187968">
            <w:pPr>
              <w:spacing w:after="0" w:line="240" w:lineRule="auto"/>
              <w:jc w:val="center"/>
              <w:rPr>
                <w:rFonts w:ascii="Aptos Display" w:eastAsia="Times New Roman" w:hAnsi="Aptos Display" w:cs="Calibri"/>
                <w:b/>
                <w:bCs/>
                <w:color w:val="032044"/>
                <w:sz w:val="36"/>
                <w:szCs w:val="36"/>
                <w:lang w:val="es-ES" w:eastAsia="es-ES"/>
              </w:rPr>
            </w:pPr>
            <w:r w:rsidRPr="00187968">
              <w:rPr>
                <w:rFonts w:ascii="Aptos Display" w:eastAsia="Times New Roman" w:hAnsi="Aptos Display" w:cs="Calibri"/>
                <w:b/>
                <w:bCs/>
                <w:color w:val="032044"/>
                <w:sz w:val="36"/>
                <w:szCs w:val="36"/>
                <w:lang w:val="es-ES" w:eastAsia="es-ES"/>
              </w:rPr>
              <w:t xml:space="preserve">SENCILLA </w:t>
            </w:r>
          </w:p>
        </w:tc>
        <w:tc>
          <w:tcPr>
            <w:tcW w:w="1229" w:type="dxa"/>
            <w:tcBorders>
              <w:top w:val="nil"/>
              <w:left w:val="nil"/>
              <w:bottom w:val="nil"/>
              <w:right w:val="nil"/>
            </w:tcBorders>
            <w:shd w:val="clear" w:color="000000" w:fill="F1A043"/>
            <w:noWrap/>
            <w:vAlign w:val="bottom"/>
            <w:hideMark/>
          </w:tcPr>
          <w:p w14:paraId="01504330" w14:textId="77777777" w:rsidR="00187968" w:rsidRPr="00187968" w:rsidRDefault="00187968" w:rsidP="00187968">
            <w:pPr>
              <w:spacing w:after="0" w:line="240" w:lineRule="auto"/>
              <w:jc w:val="center"/>
              <w:rPr>
                <w:rFonts w:ascii="Aptos Display" w:eastAsia="Times New Roman" w:hAnsi="Aptos Display" w:cs="Calibri"/>
                <w:b/>
                <w:bCs/>
                <w:color w:val="032044"/>
                <w:sz w:val="36"/>
                <w:szCs w:val="36"/>
                <w:lang w:val="es-ES" w:eastAsia="es-ES"/>
              </w:rPr>
            </w:pPr>
            <w:r w:rsidRPr="00187968">
              <w:rPr>
                <w:rFonts w:ascii="Aptos Display" w:eastAsia="Times New Roman" w:hAnsi="Aptos Display" w:cs="Calibri"/>
                <w:b/>
                <w:bCs/>
                <w:color w:val="032044"/>
                <w:sz w:val="36"/>
                <w:szCs w:val="36"/>
                <w:lang w:val="es-ES" w:eastAsia="es-ES"/>
              </w:rPr>
              <w:t xml:space="preserve">DOBLE </w:t>
            </w:r>
          </w:p>
        </w:tc>
        <w:tc>
          <w:tcPr>
            <w:tcW w:w="1222" w:type="dxa"/>
            <w:tcBorders>
              <w:top w:val="nil"/>
              <w:left w:val="nil"/>
              <w:bottom w:val="nil"/>
              <w:right w:val="nil"/>
            </w:tcBorders>
            <w:shd w:val="clear" w:color="000000" w:fill="F1A043"/>
            <w:noWrap/>
            <w:vAlign w:val="bottom"/>
            <w:hideMark/>
          </w:tcPr>
          <w:p w14:paraId="7F2E3671" w14:textId="77777777" w:rsidR="00187968" w:rsidRPr="00187968" w:rsidRDefault="00187968" w:rsidP="00187968">
            <w:pPr>
              <w:spacing w:after="0" w:line="240" w:lineRule="auto"/>
              <w:jc w:val="center"/>
              <w:rPr>
                <w:rFonts w:ascii="Aptos Display" w:eastAsia="Times New Roman" w:hAnsi="Aptos Display" w:cs="Calibri"/>
                <w:b/>
                <w:bCs/>
                <w:color w:val="032044"/>
                <w:sz w:val="36"/>
                <w:szCs w:val="36"/>
                <w:lang w:val="es-ES" w:eastAsia="es-ES"/>
              </w:rPr>
            </w:pPr>
            <w:r w:rsidRPr="00187968">
              <w:rPr>
                <w:rFonts w:ascii="Aptos Display" w:eastAsia="Times New Roman" w:hAnsi="Aptos Display" w:cs="Calibri"/>
                <w:b/>
                <w:bCs/>
                <w:color w:val="032044"/>
                <w:sz w:val="36"/>
                <w:szCs w:val="36"/>
                <w:lang w:val="es-ES" w:eastAsia="es-ES"/>
              </w:rPr>
              <w:t xml:space="preserve">TRIPLE </w:t>
            </w:r>
          </w:p>
        </w:tc>
        <w:tc>
          <w:tcPr>
            <w:tcW w:w="1523" w:type="dxa"/>
            <w:tcBorders>
              <w:top w:val="nil"/>
              <w:left w:val="nil"/>
              <w:bottom w:val="nil"/>
              <w:right w:val="nil"/>
            </w:tcBorders>
            <w:shd w:val="clear" w:color="000000" w:fill="F1A043"/>
            <w:noWrap/>
            <w:vAlign w:val="bottom"/>
            <w:hideMark/>
          </w:tcPr>
          <w:p w14:paraId="2AEB7B20" w14:textId="77777777" w:rsidR="00187968" w:rsidRPr="00187968" w:rsidRDefault="00187968" w:rsidP="00187968">
            <w:pPr>
              <w:spacing w:after="0" w:line="240" w:lineRule="auto"/>
              <w:jc w:val="center"/>
              <w:rPr>
                <w:rFonts w:ascii="Aptos Display" w:eastAsia="Times New Roman" w:hAnsi="Aptos Display" w:cs="Calibri"/>
                <w:b/>
                <w:bCs/>
                <w:color w:val="032044"/>
                <w:sz w:val="36"/>
                <w:szCs w:val="36"/>
                <w:lang w:val="es-ES" w:eastAsia="es-ES"/>
              </w:rPr>
            </w:pPr>
            <w:r w:rsidRPr="00187968">
              <w:rPr>
                <w:rFonts w:ascii="Aptos Display" w:eastAsia="Times New Roman" w:hAnsi="Aptos Display" w:cs="Calibri"/>
                <w:b/>
                <w:bCs/>
                <w:color w:val="032044"/>
                <w:sz w:val="36"/>
                <w:szCs w:val="36"/>
                <w:lang w:val="es-ES" w:eastAsia="es-ES"/>
              </w:rPr>
              <w:t>NIÑOS 3-9</w:t>
            </w:r>
          </w:p>
        </w:tc>
      </w:tr>
      <w:tr w:rsidR="00187968" w:rsidRPr="00187968" w14:paraId="2A18B34A" w14:textId="77777777" w:rsidTr="00394538">
        <w:trPr>
          <w:trHeight w:val="373"/>
          <w:jc w:val="center"/>
        </w:trPr>
        <w:tc>
          <w:tcPr>
            <w:tcW w:w="4338" w:type="dxa"/>
            <w:tcBorders>
              <w:top w:val="nil"/>
              <w:left w:val="nil"/>
              <w:bottom w:val="nil"/>
              <w:right w:val="nil"/>
            </w:tcBorders>
            <w:shd w:val="clear" w:color="000000" w:fill="E7D4B5"/>
            <w:noWrap/>
            <w:vAlign w:val="bottom"/>
            <w:hideMark/>
          </w:tcPr>
          <w:p w14:paraId="5BBBE452" w14:textId="77777777" w:rsidR="00187968" w:rsidRPr="00187968" w:rsidRDefault="00187968" w:rsidP="00187968">
            <w:pPr>
              <w:spacing w:after="0" w:line="240" w:lineRule="auto"/>
              <w:rPr>
                <w:rFonts w:ascii="Aptos Display" w:eastAsia="Times New Roman" w:hAnsi="Aptos Display" w:cs="Calibri"/>
                <w:b/>
                <w:bCs/>
                <w:color w:val="000000"/>
                <w:sz w:val="28"/>
                <w:szCs w:val="28"/>
                <w:lang w:val="es-ES" w:eastAsia="es-ES"/>
              </w:rPr>
            </w:pPr>
            <w:r w:rsidRPr="00187968">
              <w:rPr>
                <w:rFonts w:ascii="Aptos Display" w:eastAsia="Times New Roman" w:hAnsi="Aptos Display" w:cs="Calibri"/>
                <w:b/>
                <w:bCs/>
                <w:color w:val="000000"/>
                <w:sz w:val="28"/>
                <w:szCs w:val="28"/>
                <w:lang w:val="es-ES" w:eastAsia="es-ES"/>
              </w:rPr>
              <w:t xml:space="preserve">  New   CASA FIORELLA BOUTIQUE </w:t>
            </w:r>
          </w:p>
        </w:tc>
        <w:tc>
          <w:tcPr>
            <w:tcW w:w="1708" w:type="dxa"/>
            <w:tcBorders>
              <w:top w:val="nil"/>
              <w:left w:val="nil"/>
              <w:bottom w:val="nil"/>
              <w:right w:val="nil"/>
            </w:tcBorders>
            <w:shd w:val="clear" w:color="000000" w:fill="E7D4B5"/>
            <w:noWrap/>
            <w:vAlign w:val="bottom"/>
          </w:tcPr>
          <w:p w14:paraId="523311DA" w14:textId="77777777" w:rsidR="00187968" w:rsidRPr="00187968" w:rsidRDefault="00394538" w:rsidP="00187968">
            <w:pPr>
              <w:spacing w:after="0" w:line="240" w:lineRule="auto"/>
              <w:jc w:val="center"/>
              <w:rPr>
                <w:rFonts w:ascii="Aptos Display" w:eastAsia="Times New Roman" w:hAnsi="Aptos Display" w:cs="Calibri"/>
                <w:b/>
                <w:bCs/>
                <w:color w:val="000000"/>
                <w:sz w:val="28"/>
                <w:szCs w:val="28"/>
                <w:lang w:val="es-ES" w:eastAsia="es-ES"/>
              </w:rPr>
            </w:pPr>
            <w:r>
              <w:rPr>
                <w:rFonts w:ascii="Aptos Display" w:eastAsia="Times New Roman" w:hAnsi="Aptos Display" w:cs="Calibri"/>
                <w:b/>
                <w:bCs/>
                <w:color w:val="000000"/>
                <w:sz w:val="28"/>
                <w:szCs w:val="28"/>
                <w:lang w:val="es-ES" w:eastAsia="es-ES"/>
              </w:rPr>
              <w:t>833</w:t>
            </w:r>
          </w:p>
        </w:tc>
        <w:tc>
          <w:tcPr>
            <w:tcW w:w="1229" w:type="dxa"/>
            <w:tcBorders>
              <w:top w:val="nil"/>
              <w:left w:val="nil"/>
              <w:bottom w:val="nil"/>
              <w:right w:val="nil"/>
            </w:tcBorders>
            <w:shd w:val="clear" w:color="000000" w:fill="E7D4B5"/>
            <w:noWrap/>
            <w:vAlign w:val="bottom"/>
          </w:tcPr>
          <w:p w14:paraId="0C40BFE6" w14:textId="77777777" w:rsidR="00187968" w:rsidRPr="00187968" w:rsidRDefault="00394538" w:rsidP="00187968">
            <w:pPr>
              <w:spacing w:after="0" w:line="240" w:lineRule="auto"/>
              <w:jc w:val="center"/>
              <w:rPr>
                <w:rFonts w:ascii="Aptos Display" w:eastAsia="Times New Roman" w:hAnsi="Aptos Display" w:cs="Calibri"/>
                <w:b/>
                <w:bCs/>
                <w:color w:val="000000"/>
                <w:sz w:val="28"/>
                <w:szCs w:val="28"/>
                <w:lang w:val="es-ES" w:eastAsia="es-ES"/>
              </w:rPr>
            </w:pPr>
            <w:r>
              <w:rPr>
                <w:rFonts w:ascii="Aptos Display" w:eastAsia="Times New Roman" w:hAnsi="Aptos Display" w:cs="Calibri"/>
                <w:b/>
                <w:bCs/>
                <w:color w:val="000000"/>
                <w:sz w:val="28"/>
                <w:szCs w:val="28"/>
                <w:lang w:val="es-ES" w:eastAsia="es-ES"/>
              </w:rPr>
              <w:t>604</w:t>
            </w:r>
          </w:p>
        </w:tc>
        <w:tc>
          <w:tcPr>
            <w:tcW w:w="1222" w:type="dxa"/>
            <w:tcBorders>
              <w:top w:val="nil"/>
              <w:left w:val="nil"/>
              <w:bottom w:val="nil"/>
              <w:right w:val="nil"/>
            </w:tcBorders>
            <w:shd w:val="clear" w:color="000000" w:fill="E7D4B5"/>
            <w:noWrap/>
            <w:vAlign w:val="bottom"/>
          </w:tcPr>
          <w:p w14:paraId="2B0E9D05" w14:textId="77777777" w:rsidR="00187968" w:rsidRPr="00187968" w:rsidRDefault="00394538" w:rsidP="00187968">
            <w:pPr>
              <w:spacing w:after="0" w:line="240" w:lineRule="auto"/>
              <w:jc w:val="center"/>
              <w:rPr>
                <w:rFonts w:ascii="Aptos Display" w:eastAsia="Times New Roman" w:hAnsi="Aptos Display" w:cs="Calibri"/>
                <w:b/>
                <w:bCs/>
                <w:color w:val="000000"/>
                <w:sz w:val="28"/>
                <w:szCs w:val="28"/>
                <w:lang w:val="es-ES" w:eastAsia="es-ES"/>
              </w:rPr>
            </w:pPr>
            <w:r>
              <w:rPr>
                <w:rFonts w:ascii="Aptos Display" w:eastAsia="Times New Roman" w:hAnsi="Aptos Display" w:cs="Calibri"/>
                <w:b/>
                <w:bCs/>
                <w:color w:val="000000"/>
                <w:sz w:val="28"/>
                <w:szCs w:val="28"/>
                <w:lang w:val="es-ES" w:eastAsia="es-ES"/>
              </w:rPr>
              <w:t>565</w:t>
            </w:r>
          </w:p>
        </w:tc>
        <w:tc>
          <w:tcPr>
            <w:tcW w:w="1523" w:type="dxa"/>
            <w:tcBorders>
              <w:top w:val="nil"/>
              <w:left w:val="nil"/>
              <w:bottom w:val="nil"/>
              <w:right w:val="nil"/>
            </w:tcBorders>
            <w:shd w:val="clear" w:color="000000" w:fill="E7D4B5"/>
            <w:noWrap/>
            <w:vAlign w:val="bottom"/>
          </w:tcPr>
          <w:p w14:paraId="6AAA80B6" w14:textId="77777777" w:rsidR="00187968" w:rsidRPr="00187968" w:rsidRDefault="00394538" w:rsidP="00187968">
            <w:pPr>
              <w:spacing w:after="0" w:line="240" w:lineRule="auto"/>
              <w:jc w:val="center"/>
              <w:rPr>
                <w:rFonts w:ascii="Aptos Display" w:eastAsia="Times New Roman" w:hAnsi="Aptos Display" w:cs="Calibri"/>
                <w:b/>
                <w:bCs/>
                <w:color w:val="000000"/>
                <w:sz w:val="28"/>
                <w:szCs w:val="28"/>
                <w:lang w:val="es-ES" w:eastAsia="es-ES"/>
              </w:rPr>
            </w:pPr>
            <w:r>
              <w:rPr>
                <w:rFonts w:ascii="Aptos Display" w:eastAsia="Times New Roman" w:hAnsi="Aptos Display" w:cs="Calibri"/>
                <w:b/>
                <w:bCs/>
                <w:color w:val="000000"/>
                <w:sz w:val="28"/>
                <w:szCs w:val="28"/>
                <w:lang w:val="es-ES" w:eastAsia="es-ES"/>
              </w:rPr>
              <w:t>380</w:t>
            </w:r>
          </w:p>
        </w:tc>
      </w:tr>
      <w:tr w:rsidR="00187968" w:rsidRPr="00187968" w14:paraId="2B645F06" w14:textId="77777777" w:rsidTr="005D1AA0">
        <w:trPr>
          <w:trHeight w:val="417"/>
          <w:jc w:val="center"/>
        </w:trPr>
        <w:tc>
          <w:tcPr>
            <w:tcW w:w="4338" w:type="dxa"/>
            <w:tcBorders>
              <w:top w:val="nil"/>
              <w:left w:val="nil"/>
              <w:bottom w:val="nil"/>
              <w:right w:val="nil"/>
            </w:tcBorders>
            <w:shd w:val="clear" w:color="000000" w:fill="F1A043"/>
            <w:noWrap/>
            <w:vAlign w:val="bottom"/>
            <w:hideMark/>
          </w:tcPr>
          <w:p w14:paraId="10A2EA50" w14:textId="77777777" w:rsidR="00187968" w:rsidRPr="00187968" w:rsidRDefault="00187968" w:rsidP="00187968">
            <w:pPr>
              <w:spacing w:after="0" w:line="240" w:lineRule="auto"/>
              <w:jc w:val="center"/>
              <w:rPr>
                <w:rFonts w:ascii="Aptos Display" w:eastAsia="Times New Roman" w:hAnsi="Aptos Display" w:cs="Calibri"/>
                <w:b/>
                <w:bCs/>
                <w:color w:val="032044"/>
                <w:sz w:val="32"/>
                <w:szCs w:val="32"/>
                <w:lang w:val="es-ES" w:eastAsia="es-ES"/>
              </w:rPr>
            </w:pPr>
            <w:r w:rsidRPr="00187968">
              <w:rPr>
                <w:rFonts w:ascii="Aptos Display" w:eastAsia="Times New Roman" w:hAnsi="Aptos Display" w:cs="Calibri"/>
                <w:b/>
                <w:bCs/>
                <w:color w:val="032044"/>
                <w:sz w:val="32"/>
                <w:szCs w:val="32"/>
                <w:lang w:val="es-ES" w:eastAsia="es-ES"/>
              </w:rPr>
              <w:t xml:space="preserve">TURISTA </w:t>
            </w:r>
          </w:p>
        </w:tc>
        <w:tc>
          <w:tcPr>
            <w:tcW w:w="1708" w:type="dxa"/>
            <w:tcBorders>
              <w:top w:val="nil"/>
              <w:left w:val="nil"/>
              <w:bottom w:val="nil"/>
              <w:right w:val="nil"/>
            </w:tcBorders>
            <w:shd w:val="clear" w:color="000000" w:fill="F1A043"/>
            <w:noWrap/>
            <w:vAlign w:val="bottom"/>
            <w:hideMark/>
          </w:tcPr>
          <w:p w14:paraId="5503BD07" w14:textId="77777777" w:rsidR="00187968" w:rsidRPr="00187968" w:rsidRDefault="00187968" w:rsidP="00187968">
            <w:pPr>
              <w:spacing w:after="0" w:line="240" w:lineRule="auto"/>
              <w:jc w:val="center"/>
              <w:rPr>
                <w:rFonts w:ascii="Aptos Display" w:eastAsia="Times New Roman" w:hAnsi="Aptos Display" w:cs="Calibri"/>
                <w:color w:val="000000"/>
                <w:sz w:val="28"/>
                <w:szCs w:val="28"/>
                <w:lang w:val="es-ES" w:eastAsia="es-ES"/>
              </w:rPr>
            </w:pPr>
            <w:r w:rsidRPr="00187968">
              <w:rPr>
                <w:rFonts w:ascii="Aptos Display" w:eastAsia="Times New Roman" w:hAnsi="Aptos Display" w:cs="Calibri"/>
                <w:color w:val="000000"/>
                <w:sz w:val="28"/>
                <w:szCs w:val="28"/>
                <w:lang w:val="es-ES" w:eastAsia="es-ES"/>
              </w:rPr>
              <w:t> </w:t>
            </w:r>
          </w:p>
        </w:tc>
        <w:tc>
          <w:tcPr>
            <w:tcW w:w="1229" w:type="dxa"/>
            <w:tcBorders>
              <w:top w:val="nil"/>
              <w:left w:val="nil"/>
              <w:bottom w:val="nil"/>
              <w:right w:val="nil"/>
            </w:tcBorders>
            <w:shd w:val="clear" w:color="000000" w:fill="F1A043"/>
            <w:noWrap/>
            <w:vAlign w:val="bottom"/>
            <w:hideMark/>
          </w:tcPr>
          <w:p w14:paraId="0B7797B4" w14:textId="77777777" w:rsidR="00187968" w:rsidRPr="00187968" w:rsidRDefault="00187968" w:rsidP="00187968">
            <w:pPr>
              <w:spacing w:after="0" w:line="240" w:lineRule="auto"/>
              <w:jc w:val="center"/>
              <w:rPr>
                <w:rFonts w:ascii="Aptos Display" w:eastAsia="Times New Roman" w:hAnsi="Aptos Display" w:cs="Calibri"/>
                <w:color w:val="000000"/>
                <w:sz w:val="28"/>
                <w:szCs w:val="28"/>
                <w:lang w:val="es-ES" w:eastAsia="es-ES"/>
              </w:rPr>
            </w:pPr>
            <w:r w:rsidRPr="00187968">
              <w:rPr>
                <w:rFonts w:ascii="Aptos Display" w:eastAsia="Times New Roman" w:hAnsi="Aptos Display" w:cs="Calibri"/>
                <w:color w:val="000000"/>
                <w:sz w:val="28"/>
                <w:szCs w:val="28"/>
                <w:lang w:val="es-ES" w:eastAsia="es-ES"/>
              </w:rPr>
              <w:t> </w:t>
            </w:r>
          </w:p>
        </w:tc>
        <w:tc>
          <w:tcPr>
            <w:tcW w:w="1222" w:type="dxa"/>
            <w:tcBorders>
              <w:top w:val="nil"/>
              <w:left w:val="nil"/>
              <w:bottom w:val="nil"/>
              <w:right w:val="nil"/>
            </w:tcBorders>
            <w:shd w:val="clear" w:color="000000" w:fill="F1A043"/>
            <w:noWrap/>
            <w:vAlign w:val="bottom"/>
            <w:hideMark/>
          </w:tcPr>
          <w:p w14:paraId="060385EC" w14:textId="77777777" w:rsidR="00187968" w:rsidRPr="00187968" w:rsidRDefault="00187968" w:rsidP="00187968">
            <w:pPr>
              <w:spacing w:after="0" w:line="240" w:lineRule="auto"/>
              <w:jc w:val="center"/>
              <w:rPr>
                <w:rFonts w:ascii="Aptos Display" w:eastAsia="Times New Roman" w:hAnsi="Aptos Display" w:cs="Calibri"/>
                <w:color w:val="000000"/>
                <w:sz w:val="28"/>
                <w:szCs w:val="28"/>
                <w:lang w:val="es-ES" w:eastAsia="es-ES"/>
              </w:rPr>
            </w:pPr>
            <w:r w:rsidRPr="00187968">
              <w:rPr>
                <w:rFonts w:ascii="Aptos Display" w:eastAsia="Times New Roman" w:hAnsi="Aptos Display" w:cs="Calibri"/>
                <w:color w:val="000000"/>
                <w:sz w:val="28"/>
                <w:szCs w:val="28"/>
                <w:lang w:val="es-ES" w:eastAsia="es-ES"/>
              </w:rPr>
              <w:t> </w:t>
            </w:r>
          </w:p>
        </w:tc>
        <w:tc>
          <w:tcPr>
            <w:tcW w:w="1523" w:type="dxa"/>
            <w:tcBorders>
              <w:top w:val="nil"/>
              <w:left w:val="nil"/>
              <w:bottom w:val="nil"/>
              <w:right w:val="nil"/>
            </w:tcBorders>
            <w:shd w:val="clear" w:color="000000" w:fill="F1A043"/>
            <w:noWrap/>
            <w:vAlign w:val="bottom"/>
            <w:hideMark/>
          </w:tcPr>
          <w:p w14:paraId="503564AF" w14:textId="77777777" w:rsidR="00187968" w:rsidRPr="00187968" w:rsidRDefault="00187968" w:rsidP="00187968">
            <w:pPr>
              <w:spacing w:after="0" w:line="240" w:lineRule="auto"/>
              <w:jc w:val="center"/>
              <w:rPr>
                <w:rFonts w:ascii="Aptos Display" w:eastAsia="Times New Roman" w:hAnsi="Aptos Display" w:cs="Calibri"/>
                <w:color w:val="000000"/>
                <w:sz w:val="28"/>
                <w:szCs w:val="28"/>
                <w:lang w:val="es-ES" w:eastAsia="es-ES"/>
              </w:rPr>
            </w:pPr>
            <w:r w:rsidRPr="00187968">
              <w:rPr>
                <w:rFonts w:ascii="Aptos Display" w:eastAsia="Times New Roman" w:hAnsi="Aptos Display" w:cs="Calibri"/>
                <w:color w:val="000000"/>
                <w:sz w:val="28"/>
                <w:szCs w:val="28"/>
                <w:lang w:val="es-ES" w:eastAsia="es-ES"/>
              </w:rPr>
              <w:t> </w:t>
            </w:r>
          </w:p>
        </w:tc>
      </w:tr>
      <w:tr w:rsidR="00187968" w:rsidRPr="00187968" w14:paraId="5917A898" w14:textId="77777777" w:rsidTr="00394538">
        <w:trPr>
          <w:trHeight w:val="373"/>
          <w:jc w:val="center"/>
        </w:trPr>
        <w:tc>
          <w:tcPr>
            <w:tcW w:w="4338" w:type="dxa"/>
            <w:tcBorders>
              <w:top w:val="nil"/>
              <w:left w:val="nil"/>
              <w:bottom w:val="nil"/>
              <w:right w:val="nil"/>
            </w:tcBorders>
            <w:shd w:val="clear" w:color="000000" w:fill="E7D4B5"/>
            <w:noWrap/>
            <w:vAlign w:val="bottom"/>
            <w:hideMark/>
          </w:tcPr>
          <w:p w14:paraId="449E2DAA" w14:textId="77777777" w:rsidR="00187968" w:rsidRPr="00187968" w:rsidRDefault="00187968" w:rsidP="00187968">
            <w:pPr>
              <w:spacing w:after="0" w:line="240" w:lineRule="auto"/>
              <w:rPr>
                <w:rFonts w:ascii="Aptos Display" w:eastAsia="Times New Roman" w:hAnsi="Aptos Display" w:cs="Calibri"/>
                <w:color w:val="000000"/>
                <w:sz w:val="28"/>
                <w:szCs w:val="28"/>
                <w:lang w:val="es-ES" w:eastAsia="es-ES"/>
              </w:rPr>
            </w:pPr>
            <w:proofErr w:type="spellStart"/>
            <w:r w:rsidRPr="00187968">
              <w:rPr>
                <w:rFonts w:ascii="Aptos Display" w:eastAsia="Times New Roman" w:hAnsi="Aptos Display" w:cs="Calibri"/>
                <w:color w:val="000000"/>
                <w:sz w:val="28"/>
                <w:szCs w:val="28"/>
                <w:lang w:val="es-ES" w:eastAsia="es-ES"/>
              </w:rPr>
              <w:t>Soluxe</w:t>
            </w:r>
            <w:proofErr w:type="spellEnd"/>
            <w:r w:rsidRPr="00187968">
              <w:rPr>
                <w:rFonts w:ascii="Aptos Display" w:eastAsia="Times New Roman" w:hAnsi="Aptos Display" w:cs="Calibri"/>
                <w:color w:val="000000"/>
                <w:sz w:val="28"/>
                <w:szCs w:val="28"/>
                <w:lang w:val="es-ES" w:eastAsia="es-ES"/>
              </w:rPr>
              <w:t xml:space="preserve"> El SESTEO  </w:t>
            </w:r>
          </w:p>
        </w:tc>
        <w:tc>
          <w:tcPr>
            <w:tcW w:w="1708" w:type="dxa"/>
            <w:tcBorders>
              <w:top w:val="nil"/>
              <w:left w:val="nil"/>
              <w:bottom w:val="nil"/>
              <w:right w:val="nil"/>
            </w:tcBorders>
            <w:shd w:val="clear" w:color="000000" w:fill="E7D4B5"/>
            <w:noWrap/>
            <w:vAlign w:val="bottom"/>
          </w:tcPr>
          <w:p w14:paraId="034AAD5A"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754</w:t>
            </w:r>
          </w:p>
        </w:tc>
        <w:tc>
          <w:tcPr>
            <w:tcW w:w="1229" w:type="dxa"/>
            <w:tcBorders>
              <w:top w:val="nil"/>
              <w:left w:val="nil"/>
              <w:bottom w:val="nil"/>
              <w:right w:val="nil"/>
            </w:tcBorders>
            <w:shd w:val="clear" w:color="000000" w:fill="E7D4B5"/>
            <w:noWrap/>
            <w:vAlign w:val="bottom"/>
          </w:tcPr>
          <w:p w14:paraId="62E8F9F5"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564</w:t>
            </w:r>
          </w:p>
        </w:tc>
        <w:tc>
          <w:tcPr>
            <w:tcW w:w="1222" w:type="dxa"/>
            <w:tcBorders>
              <w:top w:val="nil"/>
              <w:left w:val="nil"/>
              <w:bottom w:val="nil"/>
              <w:right w:val="nil"/>
            </w:tcBorders>
            <w:shd w:val="clear" w:color="000000" w:fill="E7D4B5"/>
            <w:noWrap/>
            <w:vAlign w:val="bottom"/>
          </w:tcPr>
          <w:p w14:paraId="1ECA28EA"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529</w:t>
            </w:r>
          </w:p>
        </w:tc>
        <w:tc>
          <w:tcPr>
            <w:tcW w:w="1523" w:type="dxa"/>
            <w:tcBorders>
              <w:top w:val="nil"/>
              <w:left w:val="nil"/>
              <w:bottom w:val="nil"/>
              <w:right w:val="nil"/>
            </w:tcBorders>
            <w:shd w:val="clear" w:color="000000" w:fill="E7D4B5"/>
            <w:noWrap/>
            <w:vAlign w:val="bottom"/>
          </w:tcPr>
          <w:p w14:paraId="4C905B9E"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380</w:t>
            </w:r>
          </w:p>
        </w:tc>
      </w:tr>
      <w:tr w:rsidR="00187968" w:rsidRPr="00187968" w14:paraId="0457CA74" w14:textId="77777777" w:rsidTr="00394538">
        <w:trPr>
          <w:trHeight w:val="373"/>
          <w:jc w:val="center"/>
        </w:trPr>
        <w:tc>
          <w:tcPr>
            <w:tcW w:w="4338" w:type="dxa"/>
            <w:tcBorders>
              <w:top w:val="nil"/>
              <w:left w:val="nil"/>
              <w:bottom w:val="nil"/>
              <w:right w:val="nil"/>
            </w:tcBorders>
            <w:shd w:val="clear" w:color="000000" w:fill="E7D4B5"/>
            <w:noWrap/>
            <w:vAlign w:val="bottom"/>
            <w:hideMark/>
          </w:tcPr>
          <w:p w14:paraId="7BABB425" w14:textId="77777777" w:rsidR="00187968" w:rsidRPr="00187968" w:rsidRDefault="00187968" w:rsidP="00187968">
            <w:pPr>
              <w:spacing w:after="0" w:line="240" w:lineRule="auto"/>
              <w:rPr>
                <w:rFonts w:ascii="Aptos Display" w:eastAsia="Times New Roman" w:hAnsi="Aptos Display" w:cs="Calibri"/>
                <w:color w:val="000000"/>
                <w:sz w:val="28"/>
                <w:szCs w:val="28"/>
                <w:lang w:val="es-ES" w:eastAsia="es-ES"/>
              </w:rPr>
            </w:pPr>
            <w:r w:rsidRPr="00187968">
              <w:rPr>
                <w:rFonts w:ascii="Aptos Display" w:eastAsia="Times New Roman" w:hAnsi="Aptos Display" w:cs="Calibri"/>
                <w:color w:val="000000"/>
                <w:sz w:val="28"/>
                <w:szCs w:val="28"/>
                <w:lang w:val="es-ES" w:eastAsia="es-ES"/>
              </w:rPr>
              <w:t xml:space="preserve">DUNN INN </w:t>
            </w:r>
          </w:p>
        </w:tc>
        <w:tc>
          <w:tcPr>
            <w:tcW w:w="1708" w:type="dxa"/>
            <w:tcBorders>
              <w:top w:val="nil"/>
              <w:left w:val="nil"/>
              <w:bottom w:val="nil"/>
              <w:right w:val="nil"/>
            </w:tcBorders>
            <w:shd w:val="clear" w:color="000000" w:fill="E7D4B5"/>
            <w:noWrap/>
            <w:vAlign w:val="bottom"/>
          </w:tcPr>
          <w:p w14:paraId="052AE2FC"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802</w:t>
            </w:r>
          </w:p>
        </w:tc>
        <w:tc>
          <w:tcPr>
            <w:tcW w:w="1229" w:type="dxa"/>
            <w:tcBorders>
              <w:top w:val="nil"/>
              <w:left w:val="nil"/>
              <w:bottom w:val="nil"/>
              <w:right w:val="nil"/>
            </w:tcBorders>
            <w:shd w:val="clear" w:color="000000" w:fill="E7D4B5"/>
            <w:noWrap/>
            <w:vAlign w:val="bottom"/>
          </w:tcPr>
          <w:p w14:paraId="5952949E"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589</w:t>
            </w:r>
          </w:p>
        </w:tc>
        <w:tc>
          <w:tcPr>
            <w:tcW w:w="1222" w:type="dxa"/>
            <w:tcBorders>
              <w:top w:val="nil"/>
              <w:left w:val="nil"/>
              <w:bottom w:val="nil"/>
              <w:right w:val="nil"/>
            </w:tcBorders>
            <w:shd w:val="clear" w:color="000000" w:fill="E7D4B5"/>
            <w:noWrap/>
            <w:vAlign w:val="bottom"/>
          </w:tcPr>
          <w:p w14:paraId="501C5EA5"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547</w:t>
            </w:r>
          </w:p>
        </w:tc>
        <w:tc>
          <w:tcPr>
            <w:tcW w:w="1523" w:type="dxa"/>
            <w:tcBorders>
              <w:top w:val="nil"/>
              <w:left w:val="nil"/>
              <w:bottom w:val="nil"/>
              <w:right w:val="nil"/>
            </w:tcBorders>
            <w:shd w:val="clear" w:color="000000" w:fill="E7D4B5"/>
            <w:noWrap/>
            <w:vAlign w:val="bottom"/>
          </w:tcPr>
          <w:p w14:paraId="6B67B356"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380</w:t>
            </w:r>
          </w:p>
        </w:tc>
      </w:tr>
      <w:tr w:rsidR="00187968" w:rsidRPr="00187968" w14:paraId="60830B6C" w14:textId="77777777" w:rsidTr="00394538">
        <w:trPr>
          <w:trHeight w:val="373"/>
          <w:jc w:val="center"/>
        </w:trPr>
        <w:tc>
          <w:tcPr>
            <w:tcW w:w="4338" w:type="dxa"/>
            <w:tcBorders>
              <w:top w:val="nil"/>
              <w:left w:val="nil"/>
              <w:bottom w:val="nil"/>
              <w:right w:val="nil"/>
            </w:tcBorders>
            <w:shd w:val="clear" w:color="000000" w:fill="E7D4B5"/>
            <w:noWrap/>
            <w:vAlign w:val="bottom"/>
            <w:hideMark/>
          </w:tcPr>
          <w:p w14:paraId="36FE804F" w14:textId="77777777" w:rsidR="00187968" w:rsidRPr="00187968" w:rsidRDefault="00187968" w:rsidP="00187968">
            <w:pPr>
              <w:spacing w:after="0" w:line="240" w:lineRule="auto"/>
              <w:rPr>
                <w:rFonts w:ascii="Aptos Display" w:eastAsia="Times New Roman" w:hAnsi="Aptos Display" w:cs="Calibri"/>
                <w:color w:val="000000"/>
                <w:sz w:val="28"/>
                <w:szCs w:val="28"/>
                <w:lang w:val="es-ES" w:eastAsia="es-ES"/>
              </w:rPr>
            </w:pPr>
            <w:r w:rsidRPr="00187968">
              <w:rPr>
                <w:rFonts w:ascii="Aptos Display" w:eastAsia="Times New Roman" w:hAnsi="Aptos Display" w:cs="Calibri"/>
                <w:color w:val="000000"/>
                <w:sz w:val="28"/>
                <w:szCs w:val="28"/>
                <w:lang w:val="es-ES" w:eastAsia="es-ES"/>
              </w:rPr>
              <w:t xml:space="preserve">Villas </w:t>
            </w:r>
            <w:proofErr w:type="spellStart"/>
            <w:r w:rsidRPr="00187968">
              <w:rPr>
                <w:rFonts w:ascii="Aptos Display" w:eastAsia="Times New Roman" w:hAnsi="Aptos Display" w:cs="Calibri"/>
                <w:color w:val="000000"/>
                <w:sz w:val="28"/>
                <w:szCs w:val="28"/>
                <w:lang w:val="es-ES" w:eastAsia="es-ES"/>
              </w:rPr>
              <w:t>Tournon</w:t>
            </w:r>
            <w:proofErr w:type="spellEnd"/>
            <w:r w:rsidRPr="00187968">
              <w:rPr>
                <w:rFonts w:ascii="Aptos Display" w:eastAsia="Times New Roman" w:hAnsi="Aptos Display" w:cs="Calibri"/>
                <w:color w:val="000000"/>
                <w:sz w:val="28"/>
                <w:szCs w:val="28"/>
                <w:lang w:val="es-ES" w:eastAsia="es-ES"/>
              </w:rPr>
              <w:t xml:space="preserve"> </w:t>
            </w:r>
          </w:p>
        </w:tc>
        <w:tc>
          <w:tcPr>
            <w:tcW w:w="1708" w:type="dxa"/>
            <w:tcBorders>
              <w:top w:val="nil"/>
              <w:left w:val="nil"/>
              <w:bottom w:val="nil"/>
              <w:right w:val="nil"/>
            </w:tcBorders>
            <w:shd w:val="clear" w:color="000000" w:fill="E7D4B5"/>
            <w:noWrap/>
            <w:vAlign w:val="bottom"/>
          </w:tcPr>
          <w:p w14:paraId="5C8D2B11"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805</w:t>
            </w:r>
          </w:p>
        </w:tc>
        <w:tc>
          <w:tcPr>
            <w:tcW w:w="1229" w:type="dxa"/>
            <w:tcBorders>
              <w:top w:val="nil"/>
              <w:left w:val="nil"/>
              <w:bottom w:val="nil"/>
              <w:right w:val="nil"/>
            </w:tcBorders>
            <w:shd w:val="clear" w:color="000000" w:fill="E7D4B5"/>
            <w:noWrap/>
            <w:vAlign w:val="bottom"/>
          </w:tcPr>
          <w:p w14:paraId="2EBA193F"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588</w:t>
            </w:r>
          </w:p>
        </w:tc>
        <w:tc>
          <w:tcPr>
            <w:tcW w:w="1222" w:type="dxa"/>
            <w:tcBorders>
              <w:top w:val="nil"/>
              <w:left w:val="nil"/>
              <w:bottom w:val="nil"/>
              <w:right w:val="nil"/>
            </w:tcBorders>
            <w:shd w:val="clear" w:color="000000" w:fill="E7D4B5"/>
            <w:noWrap/>
            <w:vAlign w:val="bottom"/>
          </w:tcPr>
          <w:p w14:paraId="34675935"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549</w:t>
            </w:r>
          </w:p>
        </w:tc>
        <w:tc>
          <w:tcPr>
            <w:tcW w:w="1523" w:type="dxa"/>
            <w:tcBorders>
              <w:top w:val="nil"/>
              <w:left w:val="nil"/>
              <w:bottom w:val="nil"/>
              <w:right w:val="nil"/>
            </w:tcBorders>
            <w:shd w:val="clear" w:color="000000" w:fill="E7D4B5"/>
            <w:noWrap/>
            <w:vAlign w:val="bottom"/>
          </w:tcPr>
          <w:p w14:paraId="7BD61F7D"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380</w:t>
            </w:r>
          </w:p>
        </w:tc>
      </w:tr>
      <w:tr w:rsidR="00187968" w:rsidRPr="00187968" w14:paraId="32B755E1" w14:textId="77777777" w:rsidTr="00394538">
        <w:trPr>
          <w:trHeight w:val="373"/>
          <w:jc w:val="center"/>
        </w:trPr>
        <w:tc>
          <w:tcPr>
            <w:tcW w:w="4338" w:type="dxa"/>
            <w:tcBorders>
              <w:top w:val="nil"/>
              <w:left w:val="nil"/>
              <w:bottom w:val="nil"/>
              <w:right w:val="nil"/>
            </w:tcBorders>
            <w:shd w:val="clear" w:color="000000" w:fill="E7D4B5"/>
            <w:noWrap/>
            <w:vAlign w:val="bottom"/>
            <w:hideMark/>
          </w:tcPr>
          <w:p w14:paraId="1E5A28BF" w14:textId="77777777" w:rsidR="00187968" w:rsidRPr="00187968" w:rsidRDefault="00187968" w:rsidP="00187968">
            <w:pPr>
              <w:spacing w:after="0" w:line="240" w:lineRule="auto"/>
              <w:rPr>
                <w:rFonts w:ascii="Aptos Display" w:eastAsia="Times New Roman" w:hAnsi="Aptos Display" w:cs="Calibri"/>
                <w:color w:val="000000"/>
                <w:sz w:val="28"/>
                <w:szCs w:val="28"/>
                <w:lang w:val="es-ES" w:eastAsia="es-ES"/>
              </w:rPr>
            </w:pPr>
            <w:r w:rsidRPr="00187968">
              <w:rPr>
                <w:rFonts w:ascii="Aptos Display" w:eastAsia="Times New Roman" w:hAnsi="Aptos Display" w:cs="Calibri"/>
                <w:color w:val="000000"/>
                <w:sz w:val="28"/>
                <w:szCs w:val="28"/>
                <w:lang w:val="es-ES" w:eastAsia="es-ES"/>
              </w:rPr>
              <w:t xml:space="preserve">Autentico </w:t>
            </w:r>
          </w:p>
        </w:tc>
        <w:tc>
          <w:tcPr>
            <w:tcW w:w="1708" w:type="dxa"/>
            <w:tcBorders>
              <w:top w:val="nil"/>
              <w:left w:val="nil"/>
              <w:bottom w:val="nil"/>
              <w:right w:val="nil"/>
            </w:tcBorders>
            <w:shd w:val="clear" w:color="000000" w:fill="E7D4B5"/>
            <w:noWrap/>
            <w:vAlign w:val="bottom"/>
          </w:tcPr>
          <w:p w14:paraId="03D9DA31"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802</w:t>
            </w:r>
          </w:p>
        </w:tc>
        <w:tc>
          <w:tcPr>
            <w:tcW w:w="1229" w:type="dxa"/>
            <w:tcBorders>
              <w:top w:val="nil"/>
              <w:left w:val="nil"/>
              <w:bottom w:val="nil"/>
              <w:right w:val="nil"/>
            </w:tcBorders>
            <w:shd w:val="clear" w:color="000000" w:fill="E7D4B5"/>
            <w:noWrap/>
            <w:vAlign w:val="bottom"/>
          </w:tcPr>
          <w:p w14:paraId="5794431F"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589</w:t>
            </w:r>
          </w:p>
        </w:tc>
        <w:tc>
          <w:tcPr>
            <w:tcW w:w="1222" w:type="dxa"/>
            <w:tcBorders>
              <w:top w:val="nil"/>
              <w:left w:val="nil"/>
              <w:bottom w:val="nil"/>
              <w:right w:val="nil"/>
            </w:tcBorders>
            <w:shd w:val="clear" w:color="000000" w:fill="E7D4B5"/>
            <w:noWrap/>
            <w:vAlign w:val="bottom"/>
          </w:tcPr>
          <w:p w14:paraId="6DDFD460"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555</w:t>
            </w:r>
          </w:p>
        </w:tc>
        <w:tc>
          <w:tcPr>
            <w:tcW w:w="1523" w:type="dxa"/>
            <w:tcBorders>
              <w:top w:val="nil"/>
              <w:left w:val="nil"/>
              <w:bottom w:val="nil"/>
              <w:right w:val="nil"/>
            </w:tcBorders>
            <w:shd w:val="clear" w:color="000000" w:fill="E7D4B5"/>
            <w:noWrap/>
            <w:vAlign w:val="bottom"/>
          </w:tcPr>
          <w:p w14:paraId="3EE35818"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380</w:t>
            </w:r>
          </w:p>
        </w:tc>
      </w:tr>
      <w:tr w:rsidR="00187968" w:rsidRPr="00187968" w14:paraId="443C7595" w14:textId="77777777" w:rsidTr="005D1AA0">
        <w:trPr>
          <w:trHeight w:val="417"/>
          <w:jc w:val="center"/>
        </w:trPr>
        <w:tc>
          <w:tcPr>
            <w:tcW w:w="4338" w:type="dxa"/>
            <w:tcBorders>
              <w:top w:val="nil"/>
              <w:left w:val="nil"/>
              <w:bottom w:val="nil"/>
              <w:right w:val="nil"/>
            </w:tcBorders>
            <w:shd w:val="clear" w:color="000000" w:fill="F1A043"/>
            <w:noWrap/>
            <w:vAlign w:val="bottom"/>
            <w:hideMark/>
          </w:tcPr>
          <w:p w14:paraId="3E666551" w14:textId="77777777" w:rsidR="00187968" w:rsidRPr="00187968" w:rsidRDefault="00187968" w:rsidP="00187968">
            <w:pPr>
              <w:spacing w:after="0" w:line="240" w:lineRule="auto"/>
              <w:jc w:val="center"/>
              <w:rPr>
                <w:rFonts w:ascii="Aptos Display" w:eastAsia="Times New Roman" w:hAnsi="Aptos Display" w:cs="Calibri"/>
                <w:b/>
                <w:bCs/>
                <w:color w:val="032044"/>
                <w:sz w:val="32"/>
                <w:szCs w:val="32"/>
                <w:lang w:val="es-ES" w:eastAsia="es-ES"/>
              </w:rPr>
            </w:pPr>
            <w:r w:rsidRPr="00187968">
              <w:rPr>
                <w:rFonts w:ascii="Aptos Display" w:eastAsia="Times New Roman" w:hAnsi="Aptos Display" w:cs="Calibri"/>
                <w:b/>
                <w:bCs/>
                <w:color w:val="032044"/>
                <w:sz w:val="32"/>
                <w:szCs w:val="32"/>
                <w:lang w:val="es-ES" w:eastAsia="es-ES"/>
              </w:rPr>
              <w:t xml:space="preserve">SUPERIOR </w:t>
            </w:r>
          </w:p>
        </w:tc>
        <w:tc>
          <w:tcPr>
            <w:tcW w:w="1708" w:type="dxa"/>
            <w:tcBorders>
              <w:top w:val="nil"/>
              <w:left w:val="nil"/>
              <w:bottom w:val="nil"/>
              <w:right w:val="nil"/>
            </w:tcBorders>
            <w:shd w:val="clear" w:color="000000" w:fill="F1A043"/>
            <w:noWrap/>
            <w:vAlign w:val="bottom"/>
            <w:hideMark/>
          </w:tcPr>
          <w:p w14:paraId="7949A053" w14:textId="77777777" w:rsidR="00187968" w:rsidRPr="00187968" w:rsidRDefault="00187968" w:rsidP="00187968">
            <w:pPr>
              <w:spacing w:after="0" w:line="240" w:lineRule="auto"/>
              <w:jc w:val="center"/>
              <w:rPr>
                <w:rFonts w:ascii="Aptos Display" w:eastAsia="Times New Roman" w:hAnsi="Aptos Display" w:cs="Calibri"/>
                <w:color w:val="032044"/>
                <w:sz w:val="28"/>
                <w:szCs w:val="28"/>
                <w:lang w:val="es-ES" w:eastAsia="es-ES"/>
              </w:rPr>
            </w:pPr>
            <w:r w:rsidRPr="00187968">
              <w:rPr>
                <w:rFonts w:ascii="Aptos Display" w:eastAsia="Times New Roman" w:hAnsi="Aptos Display" w:cs="Calibri"/>
                <w:color w:val="032044"/>
                <w:sz w:val="28"/>
                <w:szCs w:val="28"/>
                <w:lang w:val="es-ES" w:eastAsia="es-ES"/>
              </w:rPr>
              <w:t> </w:t>
            </w:r>
          </w:p>
        </w:tc>
        <w:tc>
          <w:tcPr>
            <w:tcW w:w="1229" w:type="dxa"/>
            <w:tcBorders>
              <w:top w:val="nil"/>
              <w:left w:val="nil"/>
              <w:bottom w:val="nil"/>
              <w:right w:val="nil"/>
            </w:tcBorders>
            <w:shd w:val="clear" w:color="000000" w:fill="F1A043"/>
            <w:noWrap/>
            <w:vAlign w:val="bottom"/>
            <w:hideMark/>
          </w:tcPr>
          <w:p w14:paraId="1898906F" w14:textId="77777777" w:rsidR="00187968" w:rsidRPr="00187968" w:rsidRDefault="00187968" w:rsidP="00187968">
            <w:pPr>
              <w:spacing w:after="0" w:line="240" w:lineRule="auto"/>
              <w:jc w:val="center"/>
              <w:rPr>
                <w:rFonts w:ascii="Aptos Display" w:eastAsia="Times New Roman" w:hAnsi="Aptos Display" w:cs="Calibri"/>
                <w:color w:val="032044"/>
                <w:sz w:val="28"/>
                <w:szCs w:val="28"/>
                <w:lang w:val="es-ES" w:eastAsia="es-ES"/>
              </w:rPr>
            </w:pPr>
            <w:r w:rsidRPr="00187968">
              <w:rPr>
                <w:rFonts w:ascii="Aptos Display" w:eastAsia="Times New Roman" w:hAnsi="Aptos Display" w:cs="Calibri"/>
                <w:color w:val="032044"/>
                <w:sz w:val="28"/>
                <w:szCs w:val="28"/>
                <w:lang w:val="es-ES" w:eastAsia="es-ES"/>
              </w:rPr>
              <w:t> </w:t>
            </w:r>
          </w:p>
        </w:tc>
        <w:tc>
          <w:tcPr>
            <w:tcW w:w="1222" w:type="dxa"/>
            <w:tcBorders>
              <w:top w:val="nil"/>
              <w:left w:val="nil"/>
              <w:bottom w:val="nil"/>
              <w:right w:val="nil"/>
            </w:tcBorders>
            <w:shd w:val="clear" w:color="000000" w:fill="F1A043"/>
            <w:noWrap/>
            <w:vAlign w:val="bottom"/>
            <w:hideMark/>
          </w:tcPr>
          <w:p w14:paraId="2FE9A49A" w14:textId="77777777" w:rsidR="00187968" w:rsidRPr="00187968" w:rsidRDefault="00187968" w:rsidP="00187968">
            <w:pPr>
              <w:spacing w:after="0" w:line="240" w:lineRule="auto"/>
              <w:jc w:val="center"/>
              <w:rPr>
                <w:rFonts w:ascii="Aptos Display" w:eastAsia="Times New Roman" w:hAnsi="Aptos Display" w:cs="Calibri"/>
                <w:color w:val="032044"/>
                <w:sz w:val="28"/>
                <w:szCs w:val="28"/>
                <w:lang w:val="es-ES" w:eastAsia="es-ES"/>
              </w:rPr>
            </w:pPr>
            <w:r w:rsidRPr="00187968">
              <w:rPr>
                <w:rFonts w:ascii="Aptos Display" w:eastAsia="Times New Roman" w:hAnsi="Aptos Display" w:cs="Calibri"/>
                <w:color w:val="032044"/>
                <w:sz w:val="28"/>
                <w:szCs w:val="28"/>
                <w:lang w:val="es-ES" w:eastAsia="es-ES"/>
              </w:rPr>
              <w:t> </w:t>
            </w:r>
          </w:p>
        </w:tc>
        <w:tc>
          <w:tcPr>
            <w:tcW w:w="1523" w:type="dxa"/>
            <w:tcBorders>
              <w:top w:val="nil"/>
              <w:left w:val="nil"/>
              <w:bottom w:val="nil"/>
              <w:right w:val="nil"/>
            </w:tcBorders>
            <w:shd w:val="clear" w:color="000000" w:fill="F1A043"/>
            <w:noWrap/>
            <w:vAlign w:val="bottom"/>
            <w:hideMark/>
          </w:tcPr>
          <w:p w14:paraId="315C7D37" w14:textId="77777777" w:rsidR="00187968" w:rsidRPr="00187968" w:rsidRDefault="00187968" w:rsidP="00187968">
            <w:pPr>
              <w:spacing w:after="0" w:line="240" w:lineRule="auto"/>
              <w:jc w:val="center"/>
              <w:rPr>
                <w:rFonts w:ascii="Aptos Display" w:eastAsia="Times New Roman" w:hAnsi="Aptos Display" w:cs="Calibri"/>
                <w:color w:val="032044"/>
                <w:sz w:val="28"/>
                <w:szCs w:val="28"/>
                <w:lang w:val="es-ES" w:eastAsia="es-ES"/>
              </w:rPr>
            </w:pPr>
            <w:r w:rsidRPr="00187968">
              <w:rPr>
                <w:rFonts w:ascii="Aptos Display" w:eastAsia="Times New Roman" w:hAnsi="Aptos Display" w:cs="Calibri"/>
                <w:color w:val="032044"/>
                <w:sz w:val="28"/>
                <w:szCs w:val="28"/>
                <w:lang w:val="es-ES" w:eastAsia="es-ES"/>
              </w:rPr>
              <w:t> </w:t>
            </w:r>
          </w:p>
        </w:tc>
      </w:tr>
      <w:tr w:rsidR="00187968" w:rsidRPr="00187968" w14:paraId="2557A596" w14:textId="77777777" w:rsidTr="00394538">
        <w:trPr>
          <w:trHeight w:val="373"/>
          <w:jc w:val="center"/>
        </w:trPr>
        <w:tc>
          <w:tcPr>
            <w:tcW w:w="4338" w:type="dxa"/>
            <w:tcBorders>
              <w:top w:val="nil"/>
              <w:left w:val="nil"/>
              <w:bottom w:val="nil"/>
              <w:right w:val="nil"/>
            </w:tcBorders>
            <w:shd w:val="clear" w:color="000000" w:fill="E7D4B5"/>
            <w:noWrap/>
            <w:vAlign w:val="bottom"/>
            <w:hideMark/>
          </w:tcPr>
          <w:p w14:paraId="5E779D5C" w14:textId="77777777" w:rsidR="00187968" w:rsidRPr="00187968" w:rsidRDefault="00187968" w:rsidP="00187968">
            <w:pPr>
              <w:spacing w:after="0" w:line="240" w:lineRule="auto"/>
              <w:rPr>
                <w:rFonts w:ascii="Aptos Display" w:eastAsia="Times New Roman" w:hAnsi="Aptos Display" w:cs="Calibri"/>
                <w:color w:val="000000"/>
                <w:sz w:val="28"/>
                <w:szCs w:val="28"/>
                <w:lang w:val="es-ES" w:eastAsia="es-ES"/>
              </w:rPr>
            </w:pPr>
            <w:r w:rsidRPr="00187968">
              <w:rPr>
                <w:rFonts w:ascii="Aptos Display" w:eastAsia="Times New Roman" w:hAnsi="Aptos Display" w:cs="Calibri"/>
                <w:color w:val="000000"/>
                <w:sz w:val="28"/>
                <w:szCs w:val="28"/>
                <w:lang w:val="es-ES" w:eastAsia="es-ES"/>
              </w:rPr>
              <w:t xml:space="preserve">Country </w:t>
            </w:r>
            <w:proofErr w:type="spellStart"/>
            <w:r w:rsidRPr="00187968">
              <w:rPr>
                <w:rFonts w:ascii="Aptos Display" w:eastAsia="Times New Roman" w:hAnsi="Aptos Display" w:cs="Calibri"/>
                <w:color w:val="000000"/>
                <w:sz w:val="28"/>
                <w:szCs w:val="28"/>
                <w:lang w:val="es-ES" w:eastAsia="es-ES"/>
              </w:rPr>
              <w:t>Inn</w:t>
            </w:r>
            <w:proofErr w:type="spellEnd"/>
            <w:r w:rsidRPr="00187968">
              <w:rPr>
                <w:rFonts w:ascii="Aptos Display" w:eastAsia="Times New Roman" w:hAnsi="Aptos Display" w:cs="Calibri"/>
                <w:color w:val="000000"/>
                <w:sz w:val="28"/>
                <w:szCs w:val="28"/>
                <w:lang w:val="es-ES" w:eastAsia="es-ES"/>
              </w:rPr>
              <w:t xml:space="preserve"> &amp; Suites </w:t>
            </w:r>
          </w:p>
        </w:tc>
        <w:tc>
          <w:tcPr>
            <w:tcW w:w="1708" w:type="dxa"/>
            <w:tcBorders>
              <w:top w:val="nil"/>
              <w:left w:val="nil"/>
              <w:bottom w:val="nil"/>
              <w:right w:val="nil"/>
            </w:tcBorders>
            <w:shd w:val="clear" w:color="000000" w:fill="E7D4B5"/>
            <w:noWrap/>
            <w:vAlign w:val="bottom"/>
          </w:tcPr>
          <w:p w14:paraId="2DDCB029"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833</w:t>
            </w:r>
          </w:p>
        </w:tc>
        <w:tc>
          <w:tcPr>
            <w:tcW w:w="1229" w:type="dxa"/>
            <w:tcBorders>
              <w:top w:val="nil"/>
              <w:left w:val="nil"/>
              <w:bottom w:val="nil"/>
              <w:right w:val="nil"/>
            </w:tcBorders>
            <w:shd w:val="clear" w:color="000000" w:fill="E7D4B5"/>
            <w:noWrap/>
            <w:vAlign w:val="bottom"/>
          </w:tcPr>
          <w:p w14:paraId="065ED14A"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604</w:t>
            </w:r>
          </w:p>
        </w:tc>
        <w:tc>
          <w:tcPr>
            <w:tcW w:w="1222" w:type="dxa"/>
            <w:tcBorders>
              <w:top w:val="nil"/>
              <w:left w:val="nil"/>
              <w:bottom w:val="nil"/>
              <w:right w:val="nil"/>
            </w:tcBorders>
            <w:shd w:val="clear" w:color="000000" w:fill="E7D4B5"/>
            <w:noWrap/>
            <w:vAlign w:val="bottom"/>
          </w:tcPr>
          <w:p w14:paraId="7E8FC6CA"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564</w:t>
            </w:r>
          </w:p>
        </w:tc>
        <w:tc>
          <w:tcPr>
            <w:tcW w:w="1523" w:type="dxa"/>
            <w:tcBorders>
              <w:top w:val="nil"/>
              <w:left w:val="nil"/>
              <w:bottom w:val="nil"/>
              <w:right w:val="nil"/>
            </w:tcBorders>
            <w:shd w:val="clear" w:color="000000" w:fill="E7D4B5"/>
            <w:noWrap/>
            <w:vAlign w:val="bottom"/>
          </w:tcPr>
          <w:p w14:paraId="6CCA3B73"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380</w:t>
            </w:r>
          </w:p>
        </w:tc>
      </w:tr>
      <w:tr w:rsidR="00187968" w:rsidRPr="00187968" w14:paraId="0F45E29F" w14:textId="77777777" w:rsidTr="00394538">
        <w:trPr>
          <w:trHeight w:val="373"/>
          <w:jc w:val="center"/>
        </w:trPr>
        <w:tc>
          <w:tcPr>
            <w:tcW w:w="4338" w:type="dxa"/>
            <w:tcBorders>
              <w:top w:val="nil"/>
              <w:left w:val="nil"/>
              <w:bottom w:val="nil"/>
              <w:right w:val="nil"/>
            </w:tcBorders>
            <w:shd w:val="clear" w:color="000000" w:fill="E7D4B5"/>
            <w:noWrap/>
            <w:vAlign w:val="bottom"/>
            <w:hideMark/>
          </w:tcPr>
          <w:p w14:paraId="2E783A3E" w14:textId="77777777" w:rsidR="00187968" w:rsidRPr="00187968" w:rsidRDefault="00187968" w:rsidP="00187968">
            <w:pPr>
              <w:spacing w:after="0" w:line="240" w:lineRule="auto"/>
              <w:rPr>
                <w:rFonts w:ascii="Aptos Display" w:eastAsia="Times New Roman" w:hAnsi="Aptos Display" w:cs="Calibri"/>
                <w:color w:val="000000"/>
                <w:sz w:val="28"/>
                <w:szCs w:val="28"/>
                <w:lang w:val="es-ES" w:eastAsia="es-ES"/>
              </w:rPr>
            </w:pPr>
            <w:r w:rsidRPr="00187968">
              <w:rPr>
                <w:rFonts w:ascii="Aptos Display" w:eastAsia="Times New Roman" w:hAnsi="Aptos Display" w:cs="Calibri"/>
                <w:color w:val="000000"/>
                <w:sz w:val="28"/>
                <w:szCs w:val="28"/>
                <w:lang w:val="es-ES" w:eastAsia="es-ES"/>
              </w:rPr>
              <w:t xml:space="preserve">RADISSON SAN JOSÉ                             </w:t>
            </w:r>
          </w:p>
        </w:tc>
        <w:tc>
          <w:tcPr>
            <w:tcW w:w="1708" w:type="dxa"/>
            <w:tcBorders>
              <w:top w:val="nil"/>
              <w:left w:val="nil"/>
              <w:bottom w:val="nil"/>
              <w:right w:val="nil"/>
            </w:tcBorders>
            <w:shd w:val="clear" w:color="000000" w:fill="E7D4B5"/>
            <w:noWrap/>
            <w:vAlign w:val="bottom"/>
          </w:tcPr>
          <w:p w14:paraId="555F32B1"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885</w:t>
            </w:r>
          </w:p>
        </w:tc>
        <w:tc>
          <w:tcPr>
            <w:tcW w:w="1229" w:type="dxa"/>
            <w:tcBorders>
              <w:top w:val="nil"/>
              <w:left w:val="nil"/>
              <w:bottom w:val="nil"/>
              <w:right w:val="nil"/>
            </w:tcBorders>
            <w:shd w:val="clear" w:color="000000" w:fill="E7D4B5"/>
            <w:noWrap/>
            <w:vAlign w:val="bottom"/>
          </w:tcPr>
          <w:p w14:paraId="402885CB"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630</w:t>
            </w:r>
          </w:p>
        </w:tc>
        <w:tc>
          <w:tcPr>
            <w:tcW w:w="1222" w:type="dxa"/>
            <w:tcBorders>
              <w:top w:val="nil"/>
              <w:left w:val="nil"/>
              <w:bottom w:val="nil"/>
              <w:right w:val="nil"/>
            </w:tcBorders>
            <w:shd w:val="clear" w:color="000000" w:fill="E7D4B5"/>
            <w:noWrap/>
            <w:vAlign w:val="bottom"/>
          </w:tcPr>
          <w:p w14:paraId="6DA1A040"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582</w:t>
            </w:r>
          </w:p>
        </w:tc>
        <w:tc>
          <w:tcPr>
            <w:tcW w:w="1523" w:type="dxa"/>
            <w:tcBorders>
              <w:top w:val="nil"/>
              <w:left w:val="nil"/>
              <w:bottom w:val="nil"/>
              <w:right w:val="nil"/>
            </w:tcBorders>
            <w:shd w:val="clear" w:color="000000" w:fill="E7D4B5"/>
            <w:noWrap/>
            <w:vAlign w:val="bottom"/>
          </w:tcPr>
          <w:p w14:paraId="6C8D997B"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380</w:t>
            </w:r>
          </w:p>
        </w:tc>
      </w:tr>
      <w:tr w:rsidR="00187968" w:rsidRPr="00187968" w14:paraId="4629D7D1" w14:textId="77777777" w:rsidTr="00394538">
        <w:trPr>
          <w:trHeight w:val="373"/>
          <w:jc w:val="center"/>
        </w:trPr>
        <w:tc>
          <w:tcPr>
            <w:tcW w:w="4338" w:type="dxa"/>
            <w:tcBorders>
              <w:top w:val="nil"/>
              <w:left w:val="nil"/>
              <w:bottom w:val="nil"/>
              <w:right w:val="nil"/>
            </w:tcBorders>
            <w:shd w:val="clear" w:color="000000" w:fill="E7D4B5"/>
            <w:noWrap/>
            <w:vAlign w:val="bottom"/>
            <w:hideMark/>
          </w:tcPr>
          <w:p w14:paraId="0713A6A3" w14:textId="77777777" w:rsidR="00187968" w:rsidRPr="00187968" w:rsidRDefault="00187968" w:rsidP="00187968">
            <w:pPr>
              <w:spacing w:after="0" w:line="240" w:lineRule="auto"/>
              <w:rPr>
                <w:rFonts w:ascii="Aptos Display" w:eastAsia="Times New Roman" w:hAnsi="Aptos Display" w:cs="Calibri"/>
                <w:color w:val="000000"/>
                <w:sz w:val="28"/>
                <w:szCs w:val="28"/>
                <w:lang w:val="es-ES" w:eastAsia="es-ES"/>
              </w:rPr>
            </w:pPr>
            <w:proofErr w:type="spellStart"/>
            <w:r w:rsidRPr="00187968">
              <w:rPr>
                <w:rFonts w:ascii="Aptos Display" w:eastAsia="Times New Roman" w:hAnsi="Aptos Display" w:cs="Calibri"/>
                <w:color w:val="000000"/>
                <w:sz w:val="28"/>
                <w:szCs w:val="28"/>
                <w:lang w:val="es-ES" w:eastAsia="es-ES"/>
              </w:rPr>
              <w:t>Aurola</w:t>
            </w:r>
            <w:proofErr w:type="spellEnd"/>
            <w:r w:rsidRPr="00187968">
              <w:rPr>
                <w:rFonts w:ascii="Aptos Display" w:eastAsia="Times New Roman" w:hAnsi="Aptos Display" w:cs="Calibri"/>
                <w:color w:val="000000"/>
                <w:sz w:val="28"/>
                <w:szCs w:val="28"/>
                <w:lang w:val="es-ES" w:eastAsia="es-ES"/>
              </w:rPr>
              <w:t xml:space="preserve"> Delta </w:t>
            </w:r>
            <w:proofErr w:type="spellStart"/>
            <w:r w:rsidRPr="00187968">
              <w:rPr>
                <w:rFonts w:ascii="Aptos Display" w:eastAsia="Times New Roman" w:hAnsi="Aptos Display" w:cs="Calibri"/>
                <w:color w:val="000000"/>
                <w:sz w:val="28"/>
                <w:szCs w:val="28"/>
                <w:lang w:val="es-ES" w:eastAsia="es-ES"/>
              </w:rPr>
              <w:t>By</w:t>
            </w:r>
            <w:proofErr w:type="spellEnd"/>
            <w:r w:rsidRPr="00187968">
              <w:rPr>
                <w:rFonts w:ascii="Aptos Display" w:eastAsia="Times New Roman" w:hAnsi="Aptos Display" w:cs="Calibri"/>
                <w:color w:val="000000"/>
                <w:sz w:val="28"/>
                <w:szCs w:val="28"/>
                <w:lang w:val="es-ES" w:eastAsia="es-ES"/>
              </w:rPr>
              <w:t xml:space="preserve"> Marriott </w:t>
            </w:r>
          </w:p>
        </w:tc>
        <w:tc>
          <w:tcPr>
            <w:tcW w:w="1708" w:type="dxa"/>
            <w:tcBorders>
              <w:top w:val="nil"/>
              <w:left w:val="nil"/>
              <w:bottom w:val="nil"/>
              <w:right w:val="nil"/>
            </w:tcBorders>
            <w:shd w:val="clear" w:color="000000" w:fill="E7D4B5"/>
            <w:noWrap/>
            <w:vAlign w:val="bottom"/>
          </w:tcPr>
          <w:p w14:paraId="17EC6986"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885</w:t>
            </w:r>
          </w:p>
        </w:tc>
        <w:tc>
          <w:tcPr>
            <w:tcW w:w="1229" w:type="dxa"/>
            <w:tcBorders>
              <w:top w:val="nil"/>
              <w:left w:val="nil"/>
              <w:bottom w:val="nil"/>
              <w:right w:val="nil"/>
            </w:tcBorders>
            <w:shd w:val="clear" w:color="000000" w:fill="E7D4B5"/>
            <w:noWrap/>
            <w:vAlign w:val="bottom"/>
          </w:tcPr>
          <w:p w14:paraId="6398F6E5"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630</w:t>
            </w:r>
          </w:p>
        </w:tc>
        <w:tc>
          <w:tcPr>
            <w:tcW w:w="1222" w:type="dxa"/>
            <w:tcBorders>
              <w:top w:val="nil"/>
              <w:left w:val="nil"/>
              <w:bottom w:val="nil"/>
              <w:right w:val="nil"/>
            </w:tcBorders>
            <w:shd w:val="clear" w:color="000000" w:fill="E7D4B5"/>
            <w:noWrap/>
            <w:vAlign w:val="bottom"/>
          </w:tcPr>
          <w:p w14:paraId="7E449863"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582</w:t>
            </w:r>
          </w:p>
        </w:tc>
        <w:tc>
          <w:tcPr>
            <w:tcW w:w="1523" w:type="dxa"/>
            <w:tcBorders>
              <w:top w:val="nil"/>
              <w:left w:val="nil"/>
              <w:bottom w:val="nil"/>
              <w:right w:val="nil"/>
            </w:tcBorders>
            <w:shd w:val="clear" w:color="000000" w:fill="E7D4B5"/>
            <w:noWrap/>
            <w:vAlign w:val="bottom"/>
          </w:tcPr>
          <w:p w14:paraId="28970F11"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380</w:t>
            </w:r>
          </w:p>
        </w:tc>
      </w:tr>
      <w:tr w:rsidR="00187968" w:rsidRPr="00187968" w14:paraId="4404772A" w14:textId="77777777" w:rsidTr="00394538">
        <w:trPr>
          <w:trHeight w:val="373"/>
          <w:jc w:val="center"/>
        </w:trPr>
        <w:tc>
          <w:tcPr>
            <w:tcW w:w="4338" w:type="dxa"/>
            <w:tcBorders>
              <w:top w:val="nil"/>
              <w:left w:val="nil"/>
              <w:bottom w:val="nil"/>
              <w:right w:val="nil"/>
            </w:tcBorders>
            <w:shd w:val="clear" w:color="000000" w:fill="E7D4B5"/>
            <w:noWrap/>
            <w:vAlign w:val="bottom"/>
            <w:hideMark/>
          </w:tcPr>
          <w:p w14:paraId="4E494232" w14:textId="77777777" w:rsidR="00187968" w:rsidRPr="00187968" w:rsidRDefault="00187968" w:rsidP="00187968">
            <w:pPr>
              <w:spacing w:after="0" w:line="240" w:lineRule="auto"/>
              <w:rPr>
                <w:rFonts w:ascii="Aptos Display" w:eastAsia="Times New Roman" w:hAnsi="Aptos Display" w:cs="Calibri"/>
                <w:color w:val="000000"/>
                <w:sz w:val="28"/>
                <w:szCs w:val="28"/>
                <w:lang w:val="es-ES" w:eastAsia="es-ES"/>
              </w:rPr>
            </w:pPr>
            <w:r w:rsidRPr="00187968">
              <w:rPr>
                <w:rFonts w:ascii="Aptos Display" w:eastAsia="Times New Roman" w:hAnsi="Aptos Display" w:cs="Calibri"/>
                <w:color w:val="000000"/>
                <w:sz w:val="28"/>
                <w:szCs w:val="28"/>
                <w:lang w:val="es-ES" w:eastAsia="es-ES"/>
              </w:rPr>
              <w:t xml:space="preserve">Irazú Hotel &amp; Studio </w:t>
            </w:r>
          </w:p>
        </w:tc>
        <w:tc>
          <w:tcPr>
            <w:tcW w:w="1708" w:type="dxa"/>
            <w:tcBorders>
              <w:top w:val="nil"/>
              <w:left w:val="nil"/>
              <w:bottom w:val="nil"/>
              <w:right w:val="nil"/>
            </w:tcBorders>
            <w:shd w:val="clear" w:color="000000" w:fill="E7D4B5"/>
            <w:noWrap/>
            <w:vAlign w:val="bottom"/>
          </w:tcPr>
          <w:p w14:paraId="6B7D46C3"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885</w:t>
            </w:r>
          </w:p>
        </w:tc>
        <w:tc>
          <w:tcPr>
            <w:tcW w:w="1229" w:type="dxa"/>
            <w:tcBorders>
              <w:top w:val="nil"/>
              <w:left w:val="nil"/>
              <w:bottom w:val="nil"/>
              <w:right w:val="nil"/>
            </w:tcBorders>
            <w:shd w:val="clear" w:color="000000" w:fill="E7D4B5"/>
            <w:noWrap/>
            <w:vAlign w:val="bottom"/>
          </w:tcPr>
          <w:p w14:paraId="4010956F"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630</w:t>
            </w:r>
          </w:p>
        </w:tc>
        <w:tc>
          <w:tcPr>
            <w:tcW w:w="1222" w:type="dxa"/>
            <w:tcBorders>
              <w:top w:val="nil"/>
              <w:left w:val="nil"/>
              <w:bottom w:val="nil"/>
              <w:right w:val="nil"/>
            </w:tcBorders>
            <w:shd w:val="clear" w:color="000000" w:fill="E7D4B5"/>
            <w:noWrap/>
            <w:vAlign w:val="bottom"/>
          </w:tcPr>
          <w:p w14:paraId="5741A10F"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582</w:t>
            </w:r>
          </w:p>
        </w:tc>
        <w:tc>
          <w:tcPr>
            <w:tcW w:w="1523" w:type="dxa"/>
            <w:tcBorders>
              <w:top w:val="nil"/>
              <w:left w:val="nil"/>
              <w:bottom w:val="nil"/>
              <w:right w:val="nil"/>
            </w:tcBorders>
            <w:shd w:val="clear" w:color="000000" w:fill="E7D4B5"/>
            <w:noWrap/>
            <w:vAlign w:val="bottom"/>
          </w:tcPr>
          <w:p w14:paraId="0BCC9F35"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389</w:t>
            </w:r>
          </w:p>
        </w:tc>
      </w:tr>
      <w:tr w:rsidR="00187968" w:rsidRPr="00187968" w14:paraId="5AAF0987" w14:textId="77777777" w:rsidTr="00394538">
        <w:trPr>
          <w:trHeight w:val="373"/>
          <w:jc w:val="center"/>
        </w:trPr>
        <w:tc>
          <w:tcPr>
            <w:tcW w:w="4338" w:type="dxa"/>
            <w:tcBorders>
              <w:top w:val="nil"/>
              <w:left w:val="nil"/>
              <w:bottom w:val="nil"/>
              <w:right w:val="nil"/>
            </w:tcBorders>
            <w:shd w:val="clear" w:color="000000" w:fill="E7D4B5"/>
            <w:noWrap/>
            <w:vAlign w:val="bottom"/>
            <w:hideMark/>
          </w:tcPr>
          <w:p w14:paraId="7A5C67F6" w14:textId="77777777" w:rsidR="00187968" w:rsidRPr="00187968" w:rsidRDefault="00187968" w:rsidP="00187968">
            <w:pPr>
              <w:spacing w:after="0" w:line="240" w:lineRule="auto"/>
              <w:rPr>
                <w:rFonts w:ascii="Aptos Display" w:eastAsia="Times New Roman" w:hAnsi="Aptos Display" w:cs="Calibri"/>
                <w:color w:val="000000"/>
                <w:sz w:val="28"/>
                <w:szCs w:val="28"/>
                <w:lang w:val="es-ES" w:eastAsia="es-ES"/>
              </w:rPr>
            </w:pPr>
            <w:proofErr w:type="spellStart"/>
            <w:r w:rsidRPr="00187968">
              <w:rPr>
                <w:rFonts w:ascii="Aptos Display" w:eastAsia="Times New Roman" w:hAnsi="Aptos Display" w:cs="Calibri"/>
                <w:color w:val="000000"/>
                <w:sz w:val="28"/>
                <w:szCs w:val="28"/>
                <w:lang w:val="es-ES" w:eastAsia="es-ES"/>
              </w:rPr>
              <w:t>Wyndahm</w:t>
            </w:r>
            <w:proofErr w:type="spellEnd"/>
            <w:r w:rsidRPr="00187968">
              <w:rPr>
                <w:rFonts w:ascii="Aptos Display" w:eastAsia="Times New Roman" w:hAnsi="Aptos Display" w:cs="Calibri"/>
                <w:color w:val="000000"/>
                <w:sz w:val="28"/>
                <w:szCs w:val="28"/>
                <w:lang w:val="es-ES" w:eastAsia="es-ES"/>
              </w:rPr>
              <w:t xml:space="preserve"> San Jose Herradura </w:t>
            </w:r>
          </w:p>
        </w:tc>
        <w:tc>
          <w:tcPr>
            <w:tcW w:w="1708" w:type="dxa"/>
            <w:tcBorders>
              <w:top w:val="nil"/>
              <w:left w:val="nil"/>
              <w:bottom w:val="nil"/>
              <w:right w:val="nil"/>
            </w:tcBorders>
            <w:shd w:val="clear" w:color="000000" w:fill="E7D4B5"/>
            <w:noWrap/>
            <w:vAlign w:val="bottom"/>
          </w:tcPr>
          <w:p w14:paraId="460D432D"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885</w:t>
            </w:r>
          </w:p>
        </w:tc>
        <w:tc>
          <w:tcPr>
            <w:tcW w:w="1229" w:type="dxa"/>
            <w:tcBorders>
              <w:top w:val="nil"/>
              <w:left w:val="nil"/>
              <w:bottom w:val="nil"/>
              <w:right w:val="nil"/>
            </w:tcBorders>
            <w:shd w:val="clear" w:color="000000" w:fill="E7D4B5"/>
            <w:noWrap/>
            <w:vAlign w:val="bottom"/>
          </w:tcPr>
          <w:p w14:paraId="05D6E41A"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630</w:t>
            </w:r>
          </w:p>
        </w:tc>
        <w:tc>
          <w:tcPr>
            <w:tcW w:w="1222" w:type="dxa"/>
            <w:tcBorders>
              <w:top w:val="nil"/>
              <w:left w:val="nil"/>
              <w:bottom w:val="nil"/>
              <w:right w:val="nil"/>
            </w:tcBorders>
            <w:shd w:val="clear" w:color="000000" w:fill="E7D4B5"/>
            <w:noWrap/>
            <w:vAlign w:val="bottom"/>
          </w:tcPr>
          <w:p w14:paraId="1FF96940"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652</w:t>
            </w:r>
          </w:p>
        </w:tc>
        <w:tc>
          <w:tcPr>
            <w:tcW w:w="1523" w:type="dxa"/>
            <w:tcBorders>
              <w:top w:val="nil"/>
              <w:left w:val="nil"/>
              <w:bottom w:val="nil"/>
              <w:right w:val="nil"/>
            </w:tcBorders>
            <w:shd w:val="clear" w:color="000000" w:fill="E7D4B5"/>
            <w:noWrap/>
            <w:vAlign w:val="bottom"/>
          </w:tcPr>
          <w:p w14:paraId="3E4791BE"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389</w:t>
            </w:r>
          </w:p>
        </w:tc>
      </w:tr>
      <w:tr w:rsidR="00187968" w:rsidRPr="00187968" w14:paraId="461368C1" w14:textId="77777777" w:rsidTr="00394538">
        <w:trPr>
          <w:trHeight w:val="373"/>
          <w:jc w:val="center"/>
        </w:trPr>
        <w:tc>
          <w:tcPr>
            <w:tcW w:w="4338" w:type="dxa"/>
            <w:tcBorders>
              <w:top w:val="nil"/>
              <w:left w:val="nil"/>
              <w:bottom w:val="nil"/>
              <w:right w:val="nil"/>
            </w:tcBorders>
            <w:shd w:val="clear" w:color="000000" w:fill="E7D4B5"/>
            <w:noWrap/>
            <w:vAlign w:val="bottom"/>
            <w:hideMark/>
          </w:tcPr>
          <w:p w14:paraId="080D6247" w14:textId="77777777" w:rsidR="00187968" w:rsidRPr="00187968" w:rsidRDefault="00187968" w:rsidP="00187968">
            <w:pPr>
              <w:spacing w:after="0" w:line="240" w:lineRule="auto"/>
              <w:rPr>
                <w:rFonts w:ascii="Aptos Display" w:eastAsia="Times New Roman" w:hAnsi="Aptos Display" w:cs="Calibri"/>
                <w:color w:val="000000"/>
                <w:sz w:val="28"/>
                <w:szCs w:val="28"/>
                <w:lang w:val="es-ES" w:eastAsia="es-ES"/>
              </w:rPr>
            </w:pPr>
            <w:r w:rsidRPr="00187968">
              <w:rPr>
                <w:rFonts w:ascii="Aptos Display" w:eastAsia="Times New Roman" w:hAnsi="Aptos Display" w:cs="Calibri"/>
                <w:color w:val="000000"/>
                <w:sz w:val="28"/>
                <w:szCs w:val="28"/>
                <w:lang w:val="es-ES" w:eastAsia="es-ES"/>
              </w:rPr>
              <w:t xml:space="preserve">Rincón del Valle </w:t>
            </w:r>
          </w:p>
        </w:tc>
        <w:tc>
          <w:tcPr>
            <w:tcW w:w="1708" w:type="dxa"/>
            <w:tcBorders>
              <w:top w:val="nil"/>
              <w:left w:val="nil"/>
              <w:bottom w:val="nil"/>
              <w:right w:val="nil"/>
            </w:tcBorders>
            <w:shd w:val="clear" w:color="000000" w:fill="E7D4B5"/>
            <w:noWrap/>
            <w:vAlign w:val="bottom"/>
          </w:tcPr>
          <w:p w14:paraId="047FF64B"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895</w:t>
            </w:r>
          </w:p>
        </w:tc>
        <w:tc>
          <w:tcPr>
            <w:tcW w:w="1229" w:type="dxa"/>
            <w:tcBorders>
              <w:top w:val="nil"/>
              <w:left w:val="nil"/>
              <w:bottom w:val="nil"/>
              <w:right w:val="nil"/>
            </w:tcBorders>
            <w:shd w:val="clear" w:color="000000" w:fill="E7D4B5"/>
            <w:noWrap/>
            <w:vAlign w:val="bottom"/>
          </w:tcPr>
          <w:p w14:paraId="3C184D13"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635</w:t>
            </w:r>
          </w:p>
        </w:tc>
        <w:tc>
          <w:tcPr>
            <w:tcW w:w="1222" w:type="dxa"/>
            <w:tcBorders>
              <w:top w:val="nil"/>
              <w:left w:val="nil"/>
              <w:bottom w:val="nil"/>
              <w:right w:val="nil"/>
            </w:tcBorders>
            <w:shd w:val="clear" w:color="000000" w:fill="E7D4B5"/>
            <w:noWrap/>
            <w:vAlign w:val="bottom"/>
          </w:tcPr>
          <w:p w14:paraId="0B51A3BA"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585</w:t>
            </w:r>
          </w:p>
        </w:tc>
        <w:tc>
          <w:tcPr>
            <w:tcW w:w="1523" w:type="dxa"/>
            <w:tcBorders>
              <w:top w:val="nil"/>
              <w:left w:val="nil"/>
              <w:bottom w:val="nil"/>
              <w:right w:val="nil"/>
            </w:tcBorders>
            <w:shd w:val="clear" w:color="000000" w:fill="E7D4B5"/>
            <w:noWrap/>
            <w:vAlign w:val="bottom"/>
          </w:tcPr>
          <w:p w14:paraId="5602D788"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389</w:t>
            </w:r>
          </w:p>
        </w:tc>
      </w:tr>
      <w:tr w:rsidR="00187968" w:rsidRPr="00187968" w14:paraId="7D8A0A8C" w14:textId="77777777" w:rsidTr="00394538">
        <w:trPr>
          <w:trHeight w:val="373"/>
          <w:jc w:val="center"/>
        </w:trPr>
        <w:tc>
          <w:tcPr>
            <w:tcW w:w="4338" w:type="dxa"/>
            <w:tcBorders>
              <w:top w:val="nil"/>
              <w:left w:val="nil"/>
              <w:bottom w:val="nil"/>
              <w:right w:val="nil"/>
            </w:tcBorders>
            <w:shd w:val="clear" w:color="000000" w:fill="E7D4B5"/>
            <w:noWrap/>
            <w:vAlign w:val="bottom"/>
            <w:hideMark/>
          </w:tcPr>
          <w:p w14:paraId="71A6809D" w14:textId="77777777" w:rsidR="00187968" w:rsidRPr="00187968" w:rsidRDefault="00187968" w:rsidP="00187968">
            <w:pPr>
              <w:spacing w:after="0" w:line="240" w:lineRule="auto"/>
              <w:rPr>
                <w:rFonts w:ascii="Aptos Display" w:eastAsia="Times New Roman" w:hAnsi="Aptos Display" w:cs="Calibri"/>
                <w:color w:val="000000"/>
                <w:sz w:val="28"/>
                <w:szCs w:val="28"/>
                <w:lang w:val="es-ES" w:eastAsia="es-ES"/>
              </w:rPr>
            </w:pPr>
            <w:r w:rsidRPr="00187968">
              <w:rPr>
                <w:rFonts w:ascii="Aptos Display" w:eastAsia="Times New Roman" w:hAnsi="Aptos Display" w:cs="Calibri"/>
                <w:color w:val="000000"/>
                <w:sz w:val="28"/>
                <w:szCs w:val="28"/>
                <w:lang w:val="es-ES" w:eastAsia="es-ES"/>
              </w:rPr>
              <w:t xml:space="preserve">KC Hotel </w:t>
            </w:r>
          </w:p>
        </w:tc>
        <w:tc>
          <w:tcPr>
            <w:tcW w:w="1708" w:type="dxa"/>
            <w:tcBorders>
              <w:top w:val="nil"/>
              <w:left w:val="nil"/>
              <w:bottom w:val="nil"/>
              <w:right w:val="nil"/>
            </w:tcBorders>
            <w:shd w:val="clear" w:color="000000" w:fill="E7D4B5"/>
            <w:noWrap/>
            <w:vAlign w:val="bottom"/>
          </w:tcPr>
          <w:p w14:paraId="1BA0F256"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895</w:t>
            </w:r>
          </w:p>
        </w:tc>
        <w:tc>
          <w:tcPr>
            <w:tcW w:w="1229" w:type="dxa"/>
            <w:tcBorders>
              <w:top w:val="nil"/>
              <w:left w:val="nil"/>
              <w:bottom w:val="nil"/>
              <w:right w:val="nil"/>
            </w:tcBorders>
            <w:shd w:val="clear" w:color="000000" w:fill="E7D4B5"/>
            <w:noWrap/>
            <w:vAlign w:val="bottom"/>
          </w:tcPr>
          <w:p w14:paraId="087D84EB"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535</w:t>
            </w:r>
          </w:p>
        </w:tc>
        <w:tc>
          <w:tcPr>
            <w:tcW w:w="1222" w:type="dxa"/>
            <w:tcBorders>
              <w:top w:val="nil"/>
              <w:left w:val="nil"/>
              <w:bottom w:val="nil"/>
              <w:right w:val="nil"/>
            </w:tcBorders>
            <w:shd w:val="clear" w:color="000000" w:fill="E7D4B5"/>
            <w:noWrap/>
            <w:vAlign w:val="bottom"/>
          </w:tcPr>
          <w:p w14:paraId="5260DD46"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585</w:t>
            </w:r>
          </w:p>
        </w:tc>
        <w:tc>
          <w:tcPr>
            <w:tcW w:w="1523" w:type="dxa"/>
            <w:tcBorders>
              <w:top w:val="nil"/>
              <w:left w:val="nil"/>
              <w:bottom w:val="nil"/>
              <w:right w:val="nil"/>
            </w:tcBorders>
            <w:shd w:val="clear" w:color="000000" w:fill="E7D4B5"/>
            <w:noWrap/>
            <w:vAlign w:val="bottom"/>
          </w:tcPr>
          <w:p w14:paraId="69159F38"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389</w:t>
            </w:r>
          </w:p>
        </w:tc>
      </w:tr>
      <w:tr w:rsidR="00187968" w:rsidRPr="00187968" w14:paraId="1CFDD472" w14:textId="77777777" w:rsidTr="00394538">
        <w:trPr>
          <w:trHeight w:val="373"/>
          <w:jc w:val="center"/>
        </w:trPr>
        <w:tc>
          <w:tcPr>
            <w:tcW w:w="4338" w:type="dxa"/>
            <w:tcBorders>
              <w:top w:val="nil"/>
              <w:left w:val="nil"/>
              <w:bottom w:val="nil"/>
              <w:right w:val="nil"/>
            </w:tcBorders>
            <w:shd w:val="clear" w:color="000000" w:fill="E7D4B5"/>
            <w:noWrap/>
            <w:vAlign w:val="bottom"/>
            <w:hideMark/>
          </w:tcPr>
          <w:p w14:paraId="33C38995" w14:textId="77777777" w:rsidR="00187968" w:rsidRPr="00187968" w:rsidRDefault="00187968" w:rsidP="00187968">
            <w:pPr>
              <w:spacing w:after="0" w:line="240" w:lineRule="auto"/>
              <w:rPr>
                <w:rFonts w:ascii="Aptos Display" w:eastAsia="Times New Roman" w:hAnsi="Aptos Display" w:cs="Calibri"/>
                <w:color w:val="000000"/>
                <w:sz w:val="28"/>
                <w:szCs w:val="28"/>
                <w:lang w:val="es-ES" w:eastAsia="es-ES"/>
              </w:rPr>
            </w:pPr>
            <w:r w:rsidRPr="00187968">
              <w:rPr>
                <w:rFonts w:ascii="Aptos Display" w:eastAsia="Times New Roman" w:hAnsi="Aptos Display" w:cs="Calibri"/>
                <w:color w:val="000000"/>
                <w:sz w:val="28"/>
                <w:szCs w:val="28"/>
                <w:lang w:val="es-ES" w:eastAsia="es-ES"/>
              </w:rPr>
              <w:t xml:space="preserve">Barceló San Jose Palacios </w:t>
            </w:r>
          </w:p>
        </w:tc>
        <w:tc>
          <w:tcPr>
            <w:tcW w:w="1708" w:type="dxa"/>
            <w:tcBorders>
              <w:top w:val="nil"/>
              <w:left w:val="nil"/>
              <w:bottom w:val="nil"/>
              <w:right w:val="nil"/>
            </w:tcBorders>
            <w:shd w:val="clear" w:color="000000" w:fill="E7D4B5"/>
            <w:noWrap/>
            <w:vAlign w:val="bottom"/>
          </w:tcPr>
          <w:p w14:paraId="6F81E22E" w14:textId="77777777" w:rsidR="00187968" w:rsidRPr="00187968" w:rsidRDefault="00394538" w:rsidP="00187968">
            <w:pPr>
              <w:spacing w:after="0" w:line="240" w:lineRule="auto"/>
              <w:jc w:val="center"/>
              <w:rPr>
                <w:rFonts w:ascii="Aptos Display" w:eastAsia="Times New Roman" w:hAnsi="Aptos Display" w:cs="Calibri"/>
                <w:sz w:val="28"/>
                <w:szCs w:val="28"/>
                <w:lang w:val="es-ES" w:eastAsia="es-ES"/>
              </w:rPr>
            </w:pPr>
            <w:r>
              <w:rPr>
                <w:rFonts w:ascii="Aptos Display" w:eastAsia="Times New Roman" w:hAnsi="Aptos Display" w:cs="Calibri"/>
                <w:sz w:val="28"/>
                <w:szCs w:val="28"/>
                <w:lang w:val="es-ES" w:eastAsia="es-ES"/>
              </w:rPr>
              <w:t>985</w:t>
            </w:r>
          </w:p>
        </w:tc>
        <w:tc>
          <w:tcPr>
            <w:tcW w:w="1229" w:type="dxa"/>
            <w:tcBorders>
              <w:top w:val="nil"/>
              <w:left w:val="nil"/>
              <w:bottom w:val="nil"/>
              <w:right w:val="nil"/>
            </w:tcBorders>
            <w:shd w:val="clear" w:color="000000" w:fill="E7D4B5"/>
            <w:noWrap/>
            <w:vAlign w:val="bottom"/>
          </w:tcPr>
          <w:p w14:paraId="64CF02BC" w14:textId="77777777" w:rsidR="00187968" w:rsidRPr="00187968" w:rsidRDefault="00394538" w:rsidP="00187968">
            <w:pPr>
              <w:spacing w:after="0" w:line="240" w:lineRule="auto"/>
              <w:jc w:val="center"/>
              <w:rPr>
                <w:rFonts w:ascii="Aptos Display" w:eastAsia="Times New Roman" w:hAnsi="Aptos Display" w:cs="Calibri"/>
                <w:sz w:val="28"/>
                <w:szCs w:val="28"/>
                <w:lang w:val="es-ES" w:eastAsia="es-ES"/>
              </w:rPr>
            </w:pPr>
            <w:r>
              <w:rPr>
                <w:rFonts w:ascii="Aptos Display" w:eastAsia="Times New Roman" w:hAnsi="Aptos Display" w:cs="Calibri"/>
                <w:sz w:val="28"/>
                <w:szCs w:val="28"/>
                <w:lang w:val="es-ES" w:eastAsia="es-ES"/>
              </w:rPr>
              <w:t>679</w:t>
            </w:r>
          </w:p>
        </w:tc>
        <w:tc>
          <w:tcPr>
            <w:tcW w:w="1222" w:type="dxa"/>
            <w:tcBorders>
              <w:top w:val="nil"/>
              <w:left w:val="nil"/>
              <w:bottom w:val="nil"/>
              <w:right w:val="nil"/>
            </w:tcBorders>
            <w:shd w:val="clear" w:color="000000" w:fill="E7D4B5"/>
            <w:noWrap/>
            <w:vAlign w:val="bottom"/>
          </w:tcPr>
          <w:p w14:paraId="74A8C23B" w14:textId="77777777" w:rsidR="00187968" w:rsidRPr="00187968" w:rsidRDefault="00394538" w:rsidP="00187968">
            <w:pPr>
              <w:spacing w:after="0" w:line="240" w:lineRule="auto"/>
              <w:jc w:val="center"/>
              <w:rPr>
                <w:rFonts w:ascii="Aptos Display" w:eastAsia="Times New Roman" w:hAnsi="Aptos Display" w:cs="Calibri"/>
                <w:sz w:val="28"/>
                <w:szCs w:val="28"/>
                <w:lang w:val="es-ES" w:eastAsia="es-ES"/>
              </w:rPr>
            </w:pPr>
            <w:r>
              <w:rPr>
                <w:rFonts w:ascii="Aptos Display" w:eastAsia="Times New Roman" w:hAnsi="Aptos Display" w:cs="Calibri"/>
                <w:sz w:val="28"/>
                <w:szCs w:val="28"/>
                <w:lang w:val="es-ES" w:eastAsia="es-ES"/>
              </w:rPr>
              <w:t>635</w:t>
            </w:r>
          </w:p>
        </w:tc>
        <w:tc>
          <w:tcPr>
            <w:tcW w:w="1523" w:type="dxa"/>
            <w:tcBorders>
              <w:top w:val="nil"/>
              <w:left w:val="nil"/>
              <w:bottom w:val="nil"/>
              <w:right w:val="nil"/>
            </w:tcBorders>
            <w:shd w:val="clear" w:color="000000" w:fill="E7D4B5"/>
            <w:noWrap/>
            <w:vAlign w:val="bottom"/>
          </w:tcPr>
          <w:p w14:paraId="09304CC5" w14:textId="77777777" w:rsidR="00187968" w:rsidRPr="00187968" w:rsidRDefault="00394538" w:rsidP="00187968">
            <w:pPr>
              <w:spacing w:after="0" w:line="240" w:lineRule="auto"/>
              <w:jc w:val="center"/>
              <w:rPr>
                <w:rFonts w:ascii="Aptos Display" w:eastAsia="Times New Roman" w:hAnsi="Aptos Display" w:cs="Calibri"/>
                <w:sz w:val="28"/>
                <w:szCs w:val="28"/>
                <w:lang w:val="es-ES" w:eastAsia="es-ES"/>
              </w:rPr>
            </w:pPr>
            <w:r>
              <w:rPr>
                <w:rFonts w:ascii="Aptos Display" w:eastAsia="Times New Roman" w:hAnsi="Aptos Display" w:cs="Calibri"/>
                <w:sz w:val="28"/>
                <w:szCs w:val="28"/>
                <w:lang w:val="es-ES" w:eastAsia="es-ES"/>
              </w:rPr>
              <w:t>389</w:t>
            </w:r>
          </w:p>
        </w:tc>
      </w:tr>
      <w:tr w:rsidR="00187968" w:rsidRPr="00187968" w14:paraId="57C6C515" w14:textId="77777777" w:rsidTr="00394538">
        <w:trPr>
          <w:trHeight w:val="373"/>
          <w:jc w:val="center"/>
        </w:trPr>
        <w:tc>
          <w:tcPr>
            <w:tcW w:w="4338" w:type="dxa"/>
            <w:tcBorders>
              <w:top w:val="nil"/>
              <w:left w:val="nil"/>
              <w:bottom w:val="nil"/>
              <w:right w:val="nil"/>
            </w:tcBorders>
            <w:shd w:val="clear" w:color="000000" w:fill="E7D4B5"/>
            <w:noWrap/>
            <w:vAlign w:val="bottom"/>
            <w:hideMark/>
          </w:tcPr>
          <w:p w14:paraId="50CBD9B4" w14:textId="77777777" w:rsidR="00187968" w:rsidRPr="00187968" w:rsidRDefault="00187968" w:rsidP="00187968">
            <w:pPr>
              <w:spacing w:after="0" w:line="240" w:lineRule="auto"/>
              <w:rPr>
                <w:rFonts w:ascii="Aptos Display" w:eastAsia="Times New Roman" w:hAnsi="Aptos Display" w:cs="Calibri"/>
                <w:color w:val="000000"/>
                <w:sz w:val="28"/>
                <w:szCs w:val="28"/>
                <w:lang w:val="es-ES" w:eastAsia="es-ES"/>
              </w:rPr>
            </w:pPr>
            <w:r w:rsidRPr="00187968">
              <w:rPr>
                <w:rFonts w:ascii="Aptos Display" w:eastAsia="Times New Roman" w:hAnsi="Aptos Display" w:cs="Calibri"/>
                <w:color w:val="000000"/>
                <w:sz w:val="28"/>
                <w:szCs w:val="28"/>
                <w:lang w:val="es-ES" w:eastAsia="es-ES"/>
              </w:rPr>
              <w:t xml:space="preserve">DOUBLE TREE HILTON Cariari                 </w:t>
            </w:r>
            <w:proofErr w:type="gramStart"/>
            <w:r w:rsidRPr="00187968">
              <w:rPr>
                <w:rFonts w:ascii="Aptos Display" w:eastAsia="Times New Roman" w:hAnsi="Aptos Display" w:cs="Calibri"/>
                <w:color w:val="000000"/>
                <w:sz w:val="28"/>
                <w:szCs w:val="28"/>
                <w:lang w:val="es-ES" w:eastAsia="es-ES"/>
              </w:rPr>
              <w:t xml:space="preserve">   (</w:t>
            </w:r>
            <w:proofErr w:type="gramEnd"/>
            <w:r w:rsidRPr="00187968">
              <w:rPr>
                <w:rFonts w:ascii="Aptos Display" w:eastAsia="Times New Roman" w:hAnsi="Aptos Display" w:cs="Calibri"/>
                <w:color w:val="000000"/>
                <w:sz w:val="28"/>
                <w:szCs w:val="28"/>
                <w:lang w:val="es-ES" w:eastAsia="es-ES"/>
              </w:rPr>
              <w:t>1 abril al 31 dic)</w:t>
            </w:r>
          </w:p>
        </w:tc>
        <w:tc>
          <w:tcPr>
            <w:tcW w:w="1708" w:type="dxa"/>
            <w:tcBorders>
              <w:top w:val="nil"/>
              <w:left w:val="nil"/>
              <w:bottom w:val="nil"/>
              <w:right w:val="nil"/>
            </w:tcBorders>
            <w:shd w:val="clear" w:color="000000" w:fill="E7D4B5"/>
            <w:noWrap/>
            <w:vAlign w:val="bottom"/>
          </w:tcPr>
          <w:p w14:paraId="376BA263"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943</w:t>
            </w:r>
          </w:p>
        </w:tc>
        <w:tc>
          <w:tcPr>
            <w:tcW w:w="1229" w:type="dxa"/>
            <w:tcBorders>
              <w:top w:val="nil"/>
              <w:left w:val="nil"/>
              <w:bottom w:val="nil"/>
              <w:right w:val="nil"/>
            </w:tcBorders>
            <w:shd w:val="clear" w:color="000000" w:fill="E7D4B5"/>
            <w:noWrap/>
            <w:vAlign w:val="bottom"/>
          </w:tcPr>
          <w:p w14:paraId="37417B32"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659</w:t>
            </w:r>
          </w:p>
        </w:tc>
        <w:tc>
          <w:tcPr>
            <w:tcW w:w="1222" w:type="dxa"/>
            <w:tcBorders>
              <w:top w:val="nil"/>
              <w:left w:val="nil"/>
              <w:bottom w:val="nil"/>
              <w:right w:val="nil"/>
            </w:tcBorders>
            <w:shd w:val="clear" w:color="000000" w:fill="E7D4B5"/>
            <w:noWrap/>
            <w:vAlign w:val="bottom"/>
          </w:tcPr>
          <w:p w14:paraId="661FEEB9"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594</w:t>
            </w:r>
          </w:p>
        </w:tc>
        <w:tc>
          <w:tcPr>
            <w:tcW w:w="1523" w:type="dxa"/>
            <w:tcBorders>
              <w:top w:val="nil"/>
              <w:left w:val="nil"/>
              <w:bottom w:val="nil"/>
              <w:right w:val="nil"/>
            </w:tcBorders>
            <w:shd w:val="clear" w:color="000000" w:fill="E7D4B5"/>
            <w:noWrap/>
            <w:vAlign w:val="bottom"/>
          </w:tcPr>
          <w:p w14:paraId="72162CEF"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389</w:t>
            </w:r>
          </w:p>
        </w:tc>
      </w:tr>
      <w:tr w:rsidR="00187968" w:rsidRPr="00187968" w14:paraId="1D8ADA5B" w14:textId="77777777" w:rsidTr="00394538">
        <w:trPr>
          <w:trHeight w:val="373"/>
          <w:jc w:val="center"/>
        </w:trPr>
        <w:tc>
          <w:tcPr>
            <w:tcW w:w="4338" w:type="dxa"/>
            <w:tcBorders>
              <w:top w:val="nil"/>
              <w:left w:val="nil"/>
              <w:bottom w:val="nil"/>
              <w:right w:val="nil"/>
            </w:tcBorders>
            <w:shd w:val="clear" w:color="000000" w:fill="E7D4B5"/>
            <w:noWrap/>
            <w:vAlign w:val="bottom"/>
            <w:hideMark/>
          </w:tcPr>
          <w:p w14:paraId="7F83A4FF" w14:textId="77777777" w:rsidR="00187968" w:rsidRPr="00187968" w:rsidRDefault="00187968" w:rsidP="00187968">
            <w:pPr>
              <w:spacing w:after="0" w:line="240" w:lineRule="auto"/>
              <w:rPr>
                <w:rFonts w:ascii="Aptos Display" w:eastAsia="Times New Roman" w:hAnsi="Aptos Display" w:cs="Calibri"/>
                <w:color w:val="000000"/>
                <w:sz w:val="28"/>
                <w:szCs w:val="28"/>
                <w:lang w:val="es-ES" w:eastAsia="es-ES"/>
              </w:rPr>
            </w:pPr>
            <w:r w:rsidRPr="00187968">
              <w:rPr>
                <w:rFonts w:ascii="Aptos Display" w:eastAsia="Times New Roman" w:hAnsi="Aptos Display" w:cs="Calibri"/>
                <w:color w:val="000000"/>
                <w:sz w:val="28"/>
                <w:szCs w:val="28"/>
                <w:lang w:val="es-ES" w:eastAsia="es-ES"/>
              </w:rPr>
              <w:t xml:space="preserve">DOUBLE TREE HILTON Cariari          </w:t>
            </w:r>
            <w:proofErr w:type="gramStart"/>
            <w:r w:rsidRPr="00187968">
              <w:rPr>
                <w:rFonts w:ascii="Aptos Display" w:eastAsia="Times New Roman" w:hAnsi="Aptos Display" w:cs="Calibri"/>
                <w:color w:val="000000"/>
                <w:sz w:val="28"/>
                <w:szCs w:val="28"/>
                <w:lang w:val="es-ES" w:eastAsia="es-ES"/>
              </w:rPr>
              <w:t xml:space="preserve">   (</w:t>
            </w:r>
            <w:proofErr w:type="gramEnd"/>
            <w:r w:rsidRPr="00187968">
              <w:rPr>
                <w:rFonts w:ascii="Aptos Display" w:eastAsia="Times New Roman" w:hAnsi="Aptos Display" w:cs="Calibri"/>
                <w:color w:val="000000"/>
                <w:sz w:val="28"/>
                <w:szCs w:val="28"/>
                <w:lang w:val="es-ES" w:eastAsia="es-ES"/>
              </w:rPr>
              <w:t>1 enero al 31 marzo)</w:t>
            </w:r>
          </w:p>
        </w:tc>
        <w:tc>
          <w:tcPr>
            <w:tcW w:w="1708" w:type="dxa"/>
            <w:tcBorders>
              <w:top w:val="nil"/>
              <w:left w:val="nil"/>
              <w:bottom w:val="nil"/>
              <w:right w:val="nil"/>
            </w:tcBorders>
            <w:shd w:val="clear" w:color="000000" w:fill="E7D4B5"/>
            <w:noWrap/>
            <w:vAlign w:val="bottom"/>
          </w:tcPr>
          <w:p w14:paraId="785DB9D4"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1032</w:t>
            </w:r>
          </w:p>
        </w:tc>
        <w:tc>
          <w:tcPr>
            <w:tcW w:w="1229" w:type="dxa"/>
            <w:tcBorders>
              <w:top w:val="nil"/>
              <w:left w:val="nil"/>
              <w:bottom w:val="nil"/>
              <w:right w:val="nil"/>
            </w:tcBorders>
            <w:shd w:val="clear" w:color="000000" w:fill="E7D4B5"/>
            <w:noWrap/>
            <w:vAlign w:val="bottom"/>
          </w:tcPr>
          <w:p w14:paraId="3EAEE922"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793</w:t>
            </w:r>
          </w:p>
        </w:tc>
        <w:tc>
          <w:tcPr>
            <w:tcW w:w="1222" w:type="dxa"/>
            <w:tcBorders>
              <w:top w:val="nil"/>
              <w:left w:val="nil"/>
              <w:bottom w:val="nil"/>
              <w:right w:val="nil"/>
            </w:tcBorders>
            <w:shd w:val="clear" w:color="000000" w:fill="E7D4B5"/>
            <w:noWrap/>
            <w:vAlign w:val="bottom"/>
          </w:tcPr>
          <w:p w14:paraId="5732A593"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625</w:t>
            </w:r>
          </w:p>
        </w:tc>
        <w:tc>
          <w:tcPr>
            <w:tcW w:w="1523" w:type="dxa"/>
            <w:tcBorders>
              <w:top w:val="nil"/>
              <w:left w:val="nil"/>
              <w:bottom w:val="nil"/>
              <w:right w:val="nil"/>
            </w:tcBorders>
            <w:shd w:val="clear" w:color="000000" w:fill="E7D4B5"/>
            <w:noWrap/>
            <w:vAlign w:val="bottom"/>
          </w:tcPr>
          <w:p w14:paraId="4D06EBA4"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380</w:t>
            </w:r>
          </w:p>
        </w:tc>
      </w:tr>
      <w:tr w:rsidR="00187968" w:rsidRPr="00187968" w14:paraId="3C6EDBA1" w14:textId="77777777" w:rsidTr="00394538">
        <w:trPr>
          <w:trHeight w:val="373"/>
          <w:jc w:val="center"/>
        </w:trPr>
        <w:tc>
          <w:tcPr>
            <w:tcW w:w="4338" w:type="dxa"/>
            <w:tcBorders>
              <w:top w:val="nil"/>
              <w:left w:val="nil"/>
              <w:bottom w:val="nil"/>
              <w:right w:val="nil"/>
            </w:tcBorders>
            <w:shd w:val="clear" w:color="000000" w:fill="E7D4B5"/>
            <w:noWrap/>
            <w:vAlign w:val="bottom"/>
            <w:hideMark/>
          </w:tcPr>
          <w:p w14:paraId="72E79E7C" w14:textId="77777777" w:rsidR="00187968" w:rsidRPr="00187968" w:rsidRDefault="00187968" w:rsidP="00187968">
            <w:pPr>
              <w:spacing w:after="0" w:line="240" w:lineRule="auto"/>
              <w:rPr>
                <w:rFonts w:ascii="Aptos Display" w:eastAsia="Times New Roman" w:hAnsi="Aptos Display" w:cs="Calibri"/>
                <w:color w:val="000000"/>
                <w:sz w:val="28"/>
                <w:szCs w:val="28"/>
                <w:lang w:val="es-ES" w:eastAsia="es-ES"/>
              </w:rPr>
            </w:pPr>
            <w:r w:rsidRPr="00187968">
              <w:rPr>
                <w:rFonts w:ascii="Aptos Display" w:eastAsia="Times New Roman" w:hAnsi="Aptos Display" w:cs="Calibri"/>
                <w:color w:val="000000"/>
                <w:sz w:val="28"/>
                <w:szCs w:val="28"/>
                <w:lang w:val="es-ES" w:eastAsia="es-ES"/>
              </w:rPr>
              <w:t xml:space="preserve">Crowne Plaza la Sabana </w:t>
            </w:r>
          </w:p>
        </w:tc>
        <w:tc>
          <w:tcPr>
            <w:tcW w:w="1708" w:type="dxa"/>
            <w:tcBorders>
              <w:top w:val="nil"/>
              <w:left w:val="nil"/>
              <w:bottom w:val="nil"/>
              <w:right w:val="nil"/>
            </w:tcBorders>
            <w:shd w:val="clear" w:color="000000" w:fill="E7D4B5"/>
            <w:noWrap/>
            <w:vAlign w:val="bottom"/>
          </w:tcPr>
          <w:p w14:paraId="3AB7FB8D"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1090</w:t>
            </w:r>
          </w:p>
        </w:tc>
        <w:tc>
          <w:tcPr>
            <w:tcW w:w="1229" w:type="dxa"/>
            <w:tcBorders>
              <w:top w:val="nil"/>
              <w:left w:val="nil"/>
              <w:bottom w:val="nil"/>
              <w:right w:val="nil"/>
            </w:tcBorders>
            <w:shd w:val="clear" w:color="000000" w:fill="E7D4B5"/>
            <w:noWrap/>
            <w:vAlign w:val="bottom"/>
          </w:tcPr>
          <w:p w14:paraId="3F3A177B"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732</w:t>
            </w:r>
          </w:p>
        </w:tc>
        <w:tc>
          <w:tcPr>
            <w:tcW w:w="1222" w:type="dxa"/>
            <w:tcBorders>
              <w:top w:val="nil"/>
              <w:left w:val="nil"/>
              <w:bottom w:val="nil"/>
              <w:right w:val="nil"/>
            </w:tcBorders>
            <w:shd w:val="clear" w:color="000000" w:fill="E7D4B5"/>
            <w:noWrap/>
            <w:vAlign w:val="bottom"/>
          </w:tcPr>
          <w:p w14:paraId="32A3998F"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664</w:t>
            </w:r>
          </w:p>
        </w:tc>
        <w:tc>
          <w:tcPr>
            <w:tcW w:w="1523" w:type="dxa"/>
            <w:tcBorders>
              <w:top w:val="nil"/>
              <w:left w:val="nil"/>
              <w:bottom w:val="nil"/>
              <w:right w:val="nil"/>
            </w:tcBorders>
            <w:shd w:val="clear" w:color="000000" w:fill="E7D4B5"/>
            <w:noWrap/>
            <w:vAlign w:val="bottom"/>
          </w:tcPr>
          <w:p w14:paraId="4946CE8D"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380</w:t>
            </w:r>
          </w:p>
        </w:tc>
      </w:tr>
      <w:tr w:rsidR="00187968" w:rsidRPr="00187968" w14:paraId="44404896" w14:textId="77777777" w:rsidTr="00394538">
        <w:trPr>
          <w:trHeight w:val="373"/>
          <w:jc w:val="center"/>
        </w:trPr>
        <w:tc>
          <w:tcPr>
            <w:tcW w:w="4338" w:type="dxa"/>
            <w:tcBorders>
              <w:top w:val="nil"/>
              <w:left w:val="nil"/>
              <w:bottom w:val="nil"/>
              <w:right w:val="nil"/>
            </w:tcBorders>
            <w:shd w:val="clear" w:color="000000" w:fill="E7D4B5"/>
            <w:noWrap/>
            <w:vAlign w:val="bottom"/>
            <w:hideMark/>
          </w:tcPr>
          <w:p w14:paraId="03EC7241" w14:textId="77777777" w:rsidR="00187968" w:rsidRPr="00187968" w:rsidRDefault="00187968" w:rsidP="00187968">
            <w:pPr>
              <w:spacing w:after="0" w:line="240" w:lineRule="auto"/>
              <w:rPr>
                <w:rFonts w:ascii="Aptos Display" w:eastAsia="Times New Roman" w:hAnsi="Aptos Display" w:cs="Calibri"/>
                <w:color w:val="000000"/>
                <w:sz w:val="28"/>
                <w:szCs w:val="28"/>
                <w:lang w:val="es-ES" w:eastAsia="es-ES"/>
              </w:rPr>
            </w:pPr>
            <w:r w:rsidRPr="00187968">
              <w:rPr>
                <w:rFonts w:ascii="Aptos Display" w:eastAsia="Times New Roman" w:hAnsi="Aptos Display" w:cs="Calibri"/>
                <w:color w:val="000000"/>
                <w:sz w:val="28"/>
                <w:szCs w:val="28"/>
                <w:lang w:val="es-ES" w:eastAsia="es-ES"/>
              </w:rPr>
              <w:t xml:space="preserve">Hilton Graden </w:t>
            </w:r>
            <w:proofErr w:type="spellStart"/>
            <w:r w:rsidRPr="00187968">
              <w:rPr>
                <w:rFonts w:ascii="Aptos Display" w:eastAsia="Times New Roman" w:hAnsi="Aptos Display" w:cs="Calibri"/>
                <w:color w:val="000000"/>
                <w:sz w:val="28"/>
                <w:szCs w:val="28"/>
                <w:lang w:val="es-ES" w:eastAsia="es-ES"/>
              </w:rPr>
              <w:t>Inn</w:t>
            </w:r>
            <w:proofErr w:type="spellEnd"/>
            <w:r w:rsidRPr="00187968">
              <w:rPr>
                <w:rFonts w:ascii="Aptos Display" w:eastAsia="Times New Roman" w:hAnsi="Aptos Display" w:cs="Calibri"/>
                <w:color w:val="000000"/>
                <w:sz w:val="28"/>
                <w:szCs w:val="28"/>
                <w:lang w:val="es-ES" w:eastAsia="es-ES"/>
              </w:rPr>
              <w:t xml:space="preserve"> Sabana </w:t>
            </w:r>
          </w:p>
        </w:tc>
        <w:tc>
          <w:tcPr>
            <w:tcW w:w="1708" w:type="dxa"/>
            <w:tcBorders>
              <w:top w:val="nil"/>
              <w:left w:val="nil"/>
              <w:bottom w:val="nil"/>
              <w:right w:val="nil"/>
            </w:tcBorders>
            <w:shd w:val="clear" w:color="000000" w:fill="E7D4B5"/>
            <w:noWrap/>
            <w:vAlign w:val="bottom"/>
          </w:tcPr>
          <w:p w14:paraId="20E7D506"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1100</w:t>
            </w:r>
          </w:p>
        </w:tc>
        <w:tc>
          <w:tcPr>
            <w:tcW w:w="1229" w:type="dxa"/>
            <w:tcBorders>
              <w:top w:val="nil"/>
              <w:left w:val="nil"/>
              <w:bottom w:val="nil"/>
              <w:right w:val="nil"/>
            </w:tcBorders>
            <w:shd w:val="clear" w:color="000000" w:fill="E7D4B5"/>
            <w:noWrap/>
            <w:vAlign w:val="bottom"/>
          </w:tcPr>
          <w:p w14:paraId="78E3FD80"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739</w:t>
            </w:r>
          </w:p>
        </w:tc>
        <w:tc>
          <w:tcPr>
            <w:tcW w:w="1222" w:type="dxa"/>
            <w:tcBorders>
              <w:top w:val="nil"/>
              <w:left w:val="nil"/>
              <w:bottom w:val="nil"/>
              <w:right w:val="nil"/>
            </w:tcBorders>
            <w:shd w:val="clear" w:color="000000" w:fill="E7D4B5"/>
            <w:noWrap/>
            <w:vAlign w:val="bottom"/>
          </w:tcPr>
          <w:p w14:paraId="5D810BCA"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688</w:t>
            </w:r>
          </w:p>
        </w:tc>
        <w:tc>
          <w:tcPr>
            <w:tcW w:w="1523" w:type="dxa"/>
            <w:tcBorders>
              <w:top w:val="nil"/>
              <w:left w:val="nil"/>
              <w:bottom w:val="nil"/>
              <w:right w:val="nil"/>
            </w:tcBorders>
            <w:shd w:val="clear" w:color="000000" w:fill="E7D4B5"/>
            <w:noWrap/>
            <w:vAlign w:val="bottom"/>
          </w:tcPr>
          <w:p w14:paraId="3AAE1AA0"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380</w:t>
            </w:r>
          </w:p>
        </w:tc>
      </w:tr>
      <w:tr w:rsidR="00187968" w:rsidRPr="00187968" w14:paraId="7E623CCF" w14:textId="77777777" w:rsidTr="00394538">
        <w:trPr>
          <w:trHeight w:val="373"/>
          <w:jc w:val="center"/>
        </w:trPr>
        <w:tc>
          <w:tcPr>
            <w:tcW w:w="4338" w:type="dxa"/>
            <w:tcBorders>
              <w:top w:val="nil"/>
              <w:left w:val="nil"/>
              <w:bottom w:val="nil"/>
              <w:right w:val="nil"/>
            </w:tcBorders>
            <w:shd w:val="clear" w:color="000000" w:fill="E7D4B5"/>
            <w:noWrap/>
            <w:vAlign w:val="bottom"/>
            <w:hideMark/>
          </w:tcPr>
          <w:p w14:paraId="712D81E0" w14:textId="77777777" w:rsidR="00187968" w:rsidRPr="00187968" w:rsidRDefault="00187968" w:rsidP="00187968">
            <w:pPr>
              <w:spacing w:after="0" w:line="240" w:lineRule="auto"/>
              <w:rPr>
                <w:rFonts w:ascii="Aptos Display" w:eastAsia="Times New Roman" w:hAnsi="Aptos Display" w:cs="Calibri"/>
                <w:color w:val="000000"/>
                <w:sz w:val="28"/>
                <w:szCs w:val="28"/>
                <w:lang w:val="es-ES" w:eastAsia="es-ES"/>
              </w:rPr>
            </w:pPr>
            <w:r w:rsidRPr="00187968">
              <w:rPr>
                <w:rFonts w:ascii="Aptos Display" w:eastAsia="Times New Roman" w:hAnsi="Aptos Display" w:cs="Calibri"/>
                <w:color w:val="000000"/>
                <w:sz w:val="28"/>
                <w:szCs w:val="28"/>
                <w:lang w:val="es-ES" w:eastAsia="es-ES"/>
              </w:rPr>
              <w:t xml:space="preserve">Gran Hotel Costa Rica Curio </w:t>
            </w:r>
          </w:p>
        </w:tc>
        <w:tc>
          <w:tcPr>
            <w:tcW w:w="1708" w:type="dxa"/>
            <w:tcBorders>
              <w:top w:val="nil"/>
              <w:left w:val="nil"/>
              <w:bottom w:val="nil"/>
              <w:right w:val="nil"/>
            </w:tcBorders>
            <w:shd w:val="clear" w:color="000000" w:fill="E7D4B5"/>
            <w:noWrap/>
            <w:vAlign w:val="bottom"/>
          </w:tcPr>
          <w:p w14:paraId="79DC50FA"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1269</w:t>
            </w:r>
          </w:p>
        </w:tc>
        <w:tc>
          <w:tcPr>
            <w:tcW w:w="1229" w:type="dxa"/>
            <w:tcBorders>
              <w:top w:val="nil"/>
              <w:left w:val="nil"/>
              <w:bottom w:val="nil"/>
              <w:right w:val="nil"/>
            </w:tcBorders>
            <w:shd w:val="clear" w:color="000000" w:fill="E7D4B5"/>
            <w:noWrap/>
            <w:vAlign w:val="bottom"/>
          </w:tcPr>
          <w:p w14:paraId="141B8886"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822</w:t>
            </w:r>
          </w:p>
        </w:tc>
        <w:tc>
          <w:tcPr>
            <w:tcW w:w="1222" w:type="dxa"/>
            <w:tcBorders>
              <w:top w:val="nil"/>
              <w:left w:val="nil"/>
              <w:bottom w:val="nil"/>
              <w:right w:val="nil"/>
            </w:tcBorders>
            <w:shd w:val="clear" w:color="000000" w:fill="E7D4B5"/>
            <w:noWrap/>
            <w:vAlign w:val="bottom"/>
          </w:tcPr>
          <w:p w14:paraId="7F514056"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757</w:t>
            </w:r>
          </w:p>
        </w:tc>
        <w:tc>
          <w:tcPr>
            <w:tcW w:w="1523" w:type="dxa"/>
            <w:tcBorders>
              <w:top w:val="nil"/>
              <w:left w:val="nil"/>
              <w:bottom w:val="nil"/>
              <w:right w:val="nil"/>
            </w:tcBorders>
            <w:shd w:val="clear" w:color="000000" w:fill="E7D4B5"/>
            <w:noWrap/>
            <w:vAlign w:val="bottom"/>
          </w:tcPr>
          <w:p w14:paraId="6B1E2444"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380</w:t>
            </w:r>
          </w:p>
        </w:tc>
      </w:tr>
      <w:tr w:rsidR="00187968" w:rsidRPr="00187968" w14:paraId="6A364C7E" w14:textId="77777777" w:rsidTr="00394538">
        <w:trPr>
          <w:trHeight w:val="373"/>
          <w:jc w:val="center"/>
        </w:trPr>
        <w:tc>
          <w:tcPr>
            <w:tcW w:w="4338" w:type="dxa"/>
            <w:tcBorders>
              <w:top w:val="nil"/>
              <w:left w:val="nil"/>
              <w:bottom w:val="nil"/>
              <w:right w:val="nil"/>
            </w:tcBorders>
            <w:shd w:val="clear" w:color="000000" w:fill="E7D4B5"/>
            <w:noWrap/>
            <w:vAlign w:val="bottom"/>
            <w:hideMark/>
          </w:tcPr>
          <w:p w14:paraId="19C3D7FF" w14:textId="77777777" w:rsidR="00187968" w:rsidRPr="00187968" w:rsidRDefault="00187968" w:rsidP="00187968">
            <w:pPr>
              <w:spacing w:after="0" w:line="240" w:lineRule="auto"/>
              <w:rPr>
                <w:rFonts w:ascii="Aptos Display" w:eastAsia="Times New Roman" w:hAnsi="Aptos Display" w:cs="Calibri"/>
                <w:color w:val="000000"/>
                <w:sz w:val="28"/>
                <w:szCs w:val="28"/>
                <w:lang w:val="es-ES" w:eastAsia="es-ES"/>
              </w:rPr>
            </w:pPr>
            <w:r w:rsidRPr="00187968">
              <w:rPr>
                <w:rFonts w:ascii="Aptos Display" w:eastAsia="Times New Roman" w:hAnsi="Aptos Display" w:cs="Calibri"/>
                <w:color w:val="000000"/>
                <w:sz w:val="28"/>
                <w:szCs w:val="28"/>
                <w:lang w:val="es-ES" w:eastAsia="es-ES"/>
              </w:rPr>
              <w:t xml:space="preserve">Hilton San Jose Sabana </w:t>
            </w:r>
          </w:p>
        </w:tc>
        <w:tc>
          <w:tcPr>
            <w:tcW w:w="1708" w:type="dxa"/>
            <w:tcBorders>
              <w:top w:val="nil"/>
              <w:left w:val="nil"/>
              <w:bottom w:val="nil"/>
              <w:right w:val="nil"/>
            </w:tcBorders>
            <w:shd w:val="clear" w:color="000000" w:fill="E7D4B5"/>
            <w:noWrap/>
            <w:vAlign w:val="bottom"/>
          </w:tcPr>
          <w:p w14:paraId="094222CA"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1389</w:t>
            </w:r>
          </w:p>
        </w:tc>
        <w:tc>
          <w:tcPr>
            <w:tcW w:w="1229" w:type="dxa"/>
            <w:tcBorders>
              <w:top w:val="nil"/>
              <w:left w:val="nil"/>
              <w:bottom w:val="nil"/>
              <w:right w:val="nil"/>
            </w:tcBorders>
            <w:shd w:val="clear" w:color="000000" w:fill="E7D4B5"/>
            <w:noWrap/>
            <w:vAlign w:val="bottom"/>
          </w:tcPr>
          <w:p w14:paraId="493D47FE"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882</w:t>
            </w:r>
          </w:p>
        </w:tc>
        <w:tc>
          <w:tcPr>
            <w:tcW w:w="1222" w:type="dxa"/>
            <w:tcBorders>
              <w:top w:val="nil"/>
              <w:left w:val="nil"/>
              <w:bottom w:val="nil"/>
              <w:right w:val="nil"/>
            </w:tcBorders>
            <w:shd w:val="clear" w:color="000000" w:fill="E7D4B5"/>
            <w:noWrap/>
            <w:vAlign w:val="bottom"/>
          </w:tcPr>
          <w:p w14:paraId="4EFFC658"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793</w:t>
            </w:r>
          </w:p>
        </w:tc>
        <w:tc>
          <w:tcPr>
            <w:tcW w:w="1523" w:type="dxa"/>
            <w:tcBorders>
              <w:top w:val="nil"/>
              <w:left w:val="nil"/>
              <w:bottom w:val="nil"/>
              <w:right w:val="nil"/>
            </w:tcBorders>
            <w:shd w:val="clear" w:color="000000" w:fill="E7D4B5"/>
            <w:noWrap/>
            <w:vAlign w:val="bottom"/>
          </w:tcPr>
          <w:p w14:paraId="45690D76"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380</w:t>
            </w:r>
          </w:p>
        </w:tc>
      </w:tr>
      <w:tr w:rsidR="00187968" w:rsidRPr="00187968" w14:paraId="3B379950" w14:textId="77777777" w:rsidTr="00394538">
        <w:trPr>
          <w:trHeight w:val="373"/>
          <w:jc w:val="center"/>
        </w:trPr>
        <w:tc>
          <w:tcPr>
            <w:tcW w:w="4338" w:type="dxa"/>
            <w:tcBorders>
              <w:top w:val="nil"/>
              <w:left w:val="nil"/>
              <w:bottom w:val="nil"/>
              <w:right w:val="nil"/>
            </w:tcBorders>
            <w:shd w:val="clear" w:color="000000" w:fill="E7D4B5"/>
            <w:noWrap/>
            <w:vAlign w:val="bottom"/>
            <w:hideMark/>
          </w:tcPr>
          <w:p w14:paraId="40217BCE" w14:textId="77777777" w:rsidR="00187968" w:rsidRPr="00187968" w:rsidRDefault="00187968" w:rsidP="00187968">
            <w:pPr>
              <w:spacing w:after="0" w:line="240" w:lineRule="auto"/>
              <w:rPr>
                <w:rFonts w:ascii="Aptos Display" w:eastAsia="Times New Roman" w:hAnsi="Aptos Display" w:cs="Calibri"/>
                <w:color w:val="000000"/>
                <w:sz w:val="28"/>
                <w:szCs w:val="28"/>
                <w:lang w:val="es-ES" w:eastAsia="es-ES"/>
              </w:rPr>
            </w:pPr>
            <w:r w:rsidRPr="00187968">
              <w:rPr>
                <w:rFonts w:ascii="Aptos Display" w:eastAsia="Times New Roman" w:hAnsi="Aptos Display" w:cs="Calibri"/>
                <w:color w:val="000000"/>
                <w:sz w:val="28"/>
                <w:szCs w:val="28"/>
                <w:lang w:val="es-ES" w:eastAsia="es-ES"/>
              </w:rPr>
              <w:t xml:space="preserve">Grano de Oro </w:t>
            </w:r>
          </w:p>
        </w:tc>
        <w:tc>
          <w:tcPr>
            <w:tcW w:w="1708" w:type="dxa"/>
            <w:tcBorders>
              <w:top w:val="nil"/>
              <w:left w:val="nil"/>
              <w:bottom w:val="nil"/>
              <w:right w:val="nil"/>
            </w:tcBorders>
            <w:shd w:val="clear" w:color="000000" w:fill="E7D4B5"/>
            <w:noWrap/>
            <w:vAlign w:val="bottom"/>
          </w:tcPr>
          <w:p w14:paraId="5F97553E"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1515</w:t>
            </w:r>
          </w:p>
        </w:tc>
        <w:tc>
          <w:tcPr>
            <w:tcW w:w="1229" w:type="dxa"/>
            <w:tcBorders>
              <w:top w:val="nil"/>
              <w:left w:val="nil"/>
              <w:bottom w:val="nil"/>
              <w:right w:val="nil"/>
            </w:tcBorders>
            <w:shd w:val="clear" w:color="000000" w:fill="E7D4B5"/>
            <w:noWrap/>
            <w:vAlign w:val="bottom"/>
          </w:tcPr>
          <w:p w14:paraId="4BAE0955"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945</w:t>
            </w:r>
          </w:p>
        </w:tc>
        <w:tc>
          <w:tcPr>
            <w:tcW w:w="1222" w:type="dxa"/>
            <w:tcBorders>
              <w:top w:val="nil"/>
              <w:left w:val="nil"/>
              <w:bottom w:val="nil"/>
              <w:right w:val="nil"/>
            </w:tcBorders>
            <w:shd w:val="clear" w:color="000000" w:fill="E7D4B5"/>
            <w:noWrap/>
            <w:vAlign w:val="bottom"/>
          </w:tcPr>
          <w:p w14:paraId="6EA8EB9A"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835</w:t>
            </w:r>
          </w:p>
        </w:tc>
        <w:tc>
          <w:tcPr>
            <w:tcW w:w="1523" w:type="dxa"/>
            <w:tcBorders>
              <w:top w:val="nil"/>
              <w:left w:val="nil"/>
              <w:bottom w:val="nil"/>
              <w:right w:val="nil"/>
            </w:tcBorders>
            <w:shd w:val="clear" w:color="000000" w:fill="E7D4B5"/>
            <w:noWrap/>
            <w:vAlign w:val="bottom"/>
          </w:tcPr>
          <w:p w14:paraId="61635819" w14:textId="77777777" w:rsidR="00187968" w:rsidRPr="00187968" w:rsidRDefault="00394538" w:rsidP="00187968">
            <w:pPr>
              <w:spacing w:after="0" w:line="240" w:lineRule="auto"/>
              <w:jc w:val="center"/>
              <w:rPr>
                <w:rFonts w:ascii="Aptos Display" w:eastAsia="Times New Roman" w:hAnsi="Aptos Display" w:cs="Calibri"/>
                <w:color w:val="000000"/>
                <w:sz w:val="28"/>
                <w:szCs w:val="28"/>
                <w:lang w:val="es-ES" w:eastAsia="es-ES"/>
              </w:rPr>
            </w:pPr>
            <w:r>
              <w:rPr>
                <w:rFonts w:ascii="Aptos Display" w:eastAsia="Times New Roman" w:hAnsi="Aptos Display" w:cs="Calibri"/>
                <w:color w:val="000000"/>
                <w:sz w:val="28"/>
                <w:szCs w:val="28"/>
                <w:lang w:val="es-ES" w:eastAsia="es-ES"/>
              </w:rPr>
              <w:t>380</w:t>
            </w:r>
          </w:p>
        </w:tc>
      </w:tr>
      <w:tr w:rsidR="00187968" w:rsidRPr="00187968" w14:paraId="4DB000BE" w14:textId="77777777" w:rsidTr="005D1AA0">
        <w:trPr>
          <w:trHeight w:val="477"/>
          <w:jc w:val="center"/>
        </w:trPr>
        <w:tc>
          <w:tcPr>
            <w:tcW w:w="4338" w:type="dxa"/>
            <w:tcBorders>
              <w:top w:val="nil"/>
              <w:left w:val="nil"/>
              <w:bottom w:val="nil"/>
              <w:right w:val="nil"/>
            </w:tcBorders>
            <w:shd w:val="clear" w:color="000000" w:fill="F1A043"/>
            <w:noWrap/>
            <w:vAlign w:val="bottom"/>
            <w:hideMark/>
          </w:tcPr>
          <w:p w14:paraId="5F0170EC" w14:textId="77777777" w:rsidR="00187968" w:rsidRPr="00187968" w:rsidRDefault="00187968" w:rsidP="00187968">
            <w:pPr>
              <w:spacing w:after="0" w:line="240" w:lineRule="auto"/>
              <w:jc w:val="center"/>
              <w:rPr>
                <w:rFonts w:ascii="Aptos Display" w:eastAsia="Times New Roman" w:hAnsi="Aptos Display" w:cs="Calibri"/>
                <w:b/>
                <w:bCs/>
                <w:color w:val="032044"/>
                <w:sz w:val="36"/>
                <w:szCs w:val="36"/>
                <w:lang w:val="es-ES" w:eastAsia="es-ES"/>
              </w:rPr>
            </w:pPr>
          </w:p>
        </w:tc>
        <w:tc>
          <w:tcPr>
            <w:tcW w:w="1708" w:type="dxa"/>
            <w:tcBorders>
              <w:top w:val="nil"/>
              <w:left w:val="nil"/>
              <w:bottom w:val="nil"/>
              <w:right w:val="nil"/>
            </w:tcBorders>
            <w:shd w:val="clear" w:color="000000" w:fill="F1A043"/>
            <w:noWrap/>
            <w:vAlign w:val="bottom"/>
            <w:hideMark/>
          </w:tcPr>
          <w:p w14:paraId="5555E5ED" w14:textId="77777777" w:rsidR="00187968" w:rsidRPr="00187968" w:rsidRDefault="00187968" w:rsidP="00187968">
            <w:pPr>
              <w:spacing w:after="0" w:line="240" w:lineRule="auto"/>
              <w:jc w:val="center"/>
              <w:rPr>
                <w:rFonts w:ascii="Aptos Display" w:eastAsia="Times New Roman" w:hAnsi="Aptos Display" w:cs="Calibri"/>
                <w:color w:val="000000"/>
                <w:sz w:val="28"/>
                <w:szCs w:val="28"/>
                <w:lang w:val="es-ES" w:eastAsia="es-ES"/>
              </w:rPr>
            </w:pPr>
            <w:r w:rsidRPr="00187968">
              <w:rPr>
                <w:rFonts w:ascii="Aptos Display" w:eastAsia="Times New Roman" w:hAnsi="Aptos Display" w:cs="Calibri"/>
                <w:color w:val="000000"/>
                <w:sz w:val="28"/>
                <w:szCs w:val="28"/>
                <w:lang w:val="es-ES" w:eastAsia="es-ES"/>
              </w:rPr>
              <w:t> </w:t>
            </w:r>
          </w:p>
        </w:tc>
        <w:tc>
          <w:tcPr>
            <w:tcW w:w="1229" w:type="dxa"/>
            <w:tcBorders>
              <w:top w:val="nil"/>
              <w:left w:val="nil"/>
              <w:bottom w:val="nil"/>
              <w:right w:val="nil"/>
            </w:tcBorders>
            <w:shd w:val="clear" w:color="000000" w:fill="F1A043"/>
            <w:noWrap/>
            <w:vAlign w:val="bottom"/>
            <w:hideMark/>
          </w:tcPr>
          <w:p w14:paraId="5B6286EB" w14:textId="77777777" w:rsidR="00187968" w:rsidRPr="00187968" w:rsidRDefault="00187968" w:rsidP="00187968">
            <w:pPr>
              <w:spacing w:after="0" w:line="240" w:lineRule="auto"/>
              <w:jc w:val="center"/>
              <w:rPr>
                <w:rFonts w:ascii="Aptos Display" w:eastAsia="Times New Roman" w:hAnsi="Aptos Display" w:cs="Calibri"/>
                <w:color w:val="000000"/>
                <w:sz w:val="28"/>
                <w:szCs w:val="28"/>
                <w:lang w:val="es-ES" w:eastAsia="es-ES"/>
              </w:rPr>
            </w:pPr>
            <w:r w:rsidRPr="00187968">
              <w:rPr>
                <w:rFonts w:ascii="Aptos Display" w:eastAsia="Times New Roman" w:hAnsi="Aptos Display" w:cs="Calibri"/>
                <w:color w:val="000000"/>
                <w:sz w:val="28"/>
                <w:szCs w:val="28"/>
                <w:lang w:val="es-ES" w:eastAsia="es-ES"/>
              </w:rPr>
              <w:t> </w:t>
            </w:r>
          </w:p>
        </w:tc>
        <w:tc>
          <w:tcPr>
            <w:tcW w:w="1222" w:type="dxa"/>
            <w:tcBorders>
              <w:top w:val="nil"/>
              <w:left w:val="nil"/>
              <w:bottom w:val="nil"/>
              <w:right w:val="nil"/>
            </w:tcBorders>
            <w:shd w:val="clear" w:color="000000" w:fill="F1A043"/>
            <w:noWrap/>
            <w:vAlign w:val="bottom"/>
            <w:hideMark/>
          </w:tcPr>
          <w:p w14:paraId="6DDECCB2" w14:textId="77777777" w:rsidR="00187968" w:rsidRPr="00187968" w:rsidRDefault="00187968" w:rsidP="00187968">
            <w:pPr>
              <w:spacing w:after="0" w:line="240" w:lineRule="auto"/>
              <w:jc w:val="center"/>
              <w:rPr>
                <w:rFonts w:ascii="Aptos Display" w:eastAsia="Times New Roman" w:hAnsi="Aptos Display" w:cs="Calibri"/>
                <w:color w:val="000000"/>
                <w:sz w:val="28"/>
                <w:szCs w:val="28"/>
                <w:lang w:val="es-ES" w:eastAsia="es-ES"/>
              </w:rPr>
            </w:pPr>
            <w:r w:rsidRPr="00187968">
              <w:rPr>
                <w:rFonts w:ascii="Aptos Display" w:eastAsia="Times New Roman" w:hAnsi="Aptos Display" w:cs="Calibri"/>
                <w:color w:val="000000"/>
                <w:sz w:val="28"/>
                <w:szCs w:val="28"/>
                <w:lang w:val="es-ES" w:eastAsia="es-ES"/>
              </w:rPr>
              <w:t> </w:t>
            </w:r>
          </w:p>
        </w:tc>
        <w:tc>
          <w:tcPr>
            <w:tcW w:w="1523" w:type="dxa"/>
            <w:tcBorders>
              <w:top w:val="nil"/>
              <w:left w:val="nil"/>
              <w:bottom w:val="nil"/>
              <w:right w:val="nil"/>
            </w:tcBorders>
            <w:shd w:val="clear" w:color="000000" w:fill="F1A043"/>
            <w:noWrap/>
            <w:vAlign w:val="bottom"/>
            <w:hideMark/>
          </w:tcPr>
          <w:p w14:paraId="175FB503" w14:textId="77777777" w:rsidR="00187968" w:rsidRPr="00187968" w:rsidRDefault="00187968" w:rsidP="00187968">
            <w:pPr>
              <w:spacing w:after="0" w:line="240" w:lineRule="auto"/>
              <w:jc w:val="center"/>
              <w:rPr>
                <w:rFonts w:ascii="Aptos Display" w:eastAsia="Times New Roman" w:hAnsi="Aptos Display" w:cs="Calibri"/>
                <w:color w:val="000000"/>
                <w:sz w:val="28"/>
                <w:szCs w:val="28"/>
                <w:lang w:val="es-ES" w:eastAsia="es-ES"/>
              </w:rPr>
            </w:pPr>
            <w:r w:rsidRPr="00187968">
              <w:rPr>
                <w:rFonts w:ascii="Aptos Display" w:eastAsia="Times New Roman" w:hAnsi="Aptos Display" w:cs="Calibri"/>
                <w:color w:val="000000"/>
                <w:sz w:val="28"/>
                <w:szCs w:val="28"/>
                <w:lang w:val="es-ES" w:eastAsia="es-ES"/>
              </w:rPr>
              <w:t> </w:t>
            </w:r>
          </w:p>
        </w:tc>
      </w:tr>
    </w:tbl>
    <w:p w14:paraId="74194BE4" w14:textId="77777777" w:rsidR="00124C27" w:rsidRDefault="00124C27" w:rsidP="00B04D0A">
      <w:pPr>
        <w:spacing w:after="0" w:line="240" w:lineRule="auto"/>
        <w:rPr>
          <w:rFonts w:ascii="Cambria" w:eastAsia="Times New Roman" w:hAnsi="Cambria" w:cs="Tahoma"/>
          <w:sz w:val="24"/>
          <w:szCs w:val="24"/>
          <w:lang w:val="es-ES" w:eastAsia="es-ES"/>
        </w:rPr>
      </w:pPr>
    </w:p>
    <w:p w14:paraId="098165FD" w14:textId="77777777" w:rsidR="00394538" w:rsidRDefault="00394538" w:rsidP="00B04D0A">
      <w:pPr>
        <w:spacing w:after="0" w:line="240" w:lineRule="auto"/>
        <w:rPr>
          <w:rFonts w:ascii="Cambria" w:eastAsia="Times New Roman" w:hAnsi="Cambria" w:cs="Tahoma"/>
          <w:sz w:val="24"/>
          <w:szCs w:val="24"/>
          <w:lang w:val="es-ES" w:eastAsia="es-ES"/>
        </w:rPr>
      </w:pPr>
    </w:p>
    <w:p w14:paraId="44324DA3" w14:textId="77777777" w:rsidR="00394538" w:rsidRDefault="00394538" w:rsidP="00B04D0A">
      <w:pPr>
        <w:spacing w:after="0" w:line="240" w:lineRule="auto"/>
        <w:rPr>
          <w:rFonts w:ascii="Cambria" w:eastAsia="Times New Roman" w:hAnsi="Cambria" w:cs="Tahoma"/>
          <w:sz w:val="24"/>
          <w:szCs w:val="24"/>
          <w:lang w:val="es-ES" w:eastAsia="es-ES"/>
        </w:rPr>
      </w:pPr>
    </w:p>
    <w:p w14:paraId="58D93EEE" w14:textId="77777777" w:rsidR="00394538" w:rsidRDefault="00394538" w:rsidP="00B04D0A">
      <w:pPr>
        <w:spacing w:after="0" w:line="240" w:lineRule="auto"/>
        <w:rPr>
          <w:rFonts w:ascii="Cambria" w:eastAsia="Times New Roman" w:hAnsi="Cambria" w:cs="Tahoma"/>
          <w:sz w:val="24"/>
          <w:szCs w:val="24"/>
          <w:lang w:val="es-ES" w:eastAsia="es-ES"/>
        </w:rPr>
      </w:pPr>
    </w:p>
    <w:p w14:paraId="21500CB3" w14:textId="77777777" w:rsidR="00394538" w:rsidRDefault="00394538" w:rsidP="00B04D0A">
      <w:pPr>
        <w:spacing w:after="0" w:line="240" w:lineRule="auto"/>
        <w:rPr>
          <w:rFonts w:ascii="Cambria" w:eastAsia="Times New Roman" w:hAnsi="Cambria" w:cs="Tahoma"/>
          <w:sz w:val="24"/>
          <w:szCs w:val="24"/>
          <w:lang w:val="es-ES" w:eastAsia="es-ES"/>
        </w:rPr>
      </w:pPr>
    </w:p>
    <w:p w14:paraId="1703F982" w14:textId="77777777" w:rsidR="00394538" w:rsidRDefault="00394538" w:rsidP="00B04D0A">
      <w:pPr>
        <w:spacing w:after="0" w:line="240" w:lineRule="auto"/>
        <w:rPr>
          <w:rFonts w:ascii="Cambria" w:eastAsia="Times New Roman" w:hAnsi="Cambria" w:cs="Tahoma"/>
          <w:sz w:val="24"/>
          <w:szCs w:val="24"/>
          <w:lang w:val="es-ES" w:eastAsia="es-ES"/>
        </w:rPr>
      </w:pPr>
    </w:p>
    <w:p w14:paraId="0E87B8D6" w14:textId="77777777" w:rsidR="00394538" w:rsidRDefault="00394538" w:rsidP="00B04D0A">
      <w:pPr>
        <w:spacing w:after="0" w:line="240" w:lineRule="auto"/>
        <w:rPr>
          <w:rFonts w:ascii="Cambria" w:eastAsia="Times New Roman" w:hAnsi="Cambria" w:cs="Tahoma"/>
          <w:sz w:val="24"/>
          <w:szCs w:val="24"/>
          <w:lang w:val="es-ES" w:eastAsia="es-ES"/>
        </w:rPr>
      </w:pPr>
    </w:p>
    <w:p w14:paraId="07CA9D99" w14:textId="77777777" w:rsidR="00124C27" w:rsidRDefault="00124C27" w:rsidP="00B04D0A">
      <w:pPr>
        <w:spacing w:after="0" w:line="240" w:lineRule="auto"/>
        <w:rPr>
          <w:rFonts w:ascii="Cambria" w:eastAsia="Times New Roman" w:hAnsi="Cambria" w:cs="Tahoma"/>
          <w:sz w:val="24"/>
          <w:szCs w:val="24"/>
          <w:lang w:val="es-ES" w:eastAsia="es-ES"/>
        </w:rPr>
      </w:pPr>
    </w:p>
    <w:p w14:paraId="030C9E5F" w14:textId="77777777" w:rsidR="00124C27" w:rsidRDefault="00394538" w:rsidP="00B04D0A">
      <w:pPr>
        <w:spacing w:after="0" w:line="240" w:lineRule="auto"/>
        <w:rPr>
          <w:rFonts w:ascii="Cambria" w:eastAsia="Times New Roman" w:hAnsi="Cambria" w:cs="Tahoma"/>
          <w:sz w:val="24"/>
          <w:szCs w:val="24"/>
          <w:lang w:val="es-ES" w:eastAsia="es-ES"/>
        </w:rPr>
      </w:pPr>
      <w:r>
        <w:rPr>
          <w:rFonts w:ascii="Cambria" w:eastAsia="Times New Roman" w:hAnsi="Cambria" w:cs="Tahoma"/>
          <w:sz w:val="24"/>
          <w:szCs w:val="24"/>
          <w:lang w:val="es-ES" w:eastAsia="es-ES"/>
        </w:rPr>
        <w:t>INCLUYE</w:t>
      </w:r>
    </w:p>
    <w:p w14:paraId="1624674C" w14:textId="77777777" w:rsidR="00187968" w:rsidRPr="00187968" w:rsidRDefault="00187968" w:rsidP="00187968">
      <w:pPr>
        <w:numPr>
          <w:ilvl w:val="0"/>
          <w:numId w:val="5"/>
        </w:numPr>
        <w:spacing w:after="0" w:line="240" w:lineRule="auto"/>
        <w:contextualSpacing/>
        <w:rPr>
          <w:rFonts w:ascii="Cambria" w:eastAsia="Times New Roman" w:hAnsi="Cambria" w:cs="Tahoma"/>
          <w:sz w:val="24"/>
          <w:szCs w:val="24"/>
          <w:lang w:val="es-ES" w:eastAsia="es-ES"/>
        </w:rPr>
      </w:pPr>
      <w:r w:rsidRPr="00187968">
        <w:rPr>
          <w:rFonts w:ascii="Cambria" w:eastAsia="Times New Roman" w:hAnsi="Cambria" w:cs="Tahoma"/>
          <w:sz w:val="24"/>
          <w:szCs w:val="24"/>
          <w:lang w:val="es-ES" w:eastAsia="es-ES"/>
        </w:rPr>
        <w:t xml:space="preserve">4 noches alojamiento en Hotel de su elección. </w:t>
      </w:r>
    </w:p>
    <w:p w14:paraId="0D9B9EB7" w14:textId="77777777" w:rsidR="00187968" w:rsidRPr="00187968" w:rsidRDefault="00187968" w:rsidP="00187968">
      <w:pPr>
        <w:numPr>
          <w:ilvl w:val="0"/>
          <w:numId w:val="5"/>
        </w:numPr>
        <w:tabs>
          <w:tab w:val="left" w:pos="7245"/>
        </w:tabs>
        <w:spacing w:after="0" w:line="240" w:lineRule="auto"/>
        <w:contextualSpacing/>
        <w:rPr>
          <w:rFonts w:ascii="Calibri Light" w:eastAsia="Times New Roman" w:hAnsi="Calibri Light" w:cs="Times New Roman"/>
          <w:sz w:val="24"/>
          <w:szCs w:val="24"/>
          <w:lang w:val="es-CR" w:eastAsia="es-ES"/>
        </w:rPr>
      </w:pPr>
      <w:r w:rsidRPr="00187968">
        <w:rPr>
          <w:rFonts w:ascii="Calibri Light" w:eastAsia="Times New Roman" w:hAnsi="Calibri Light" w:cs="Times New Roman"/>
          <w:sz w:val="24"/>
          <w:szCs w:val="24"/>
          <w:lang w:val="es-CR" w:eastAsia="es-ES"/>
        </w:rPr>
        <w:t>Todos los desayunos incluidos.</w:t>
      </w:r>
    </w:p>
    <w:p w14:paraId="26247D44" w14:textId="77777777" w:rsidR="00187968" w:rsidRPr="00187968" w:rsidRDefault="00187968" w:rsidP="00187968">
      <w:pPr>
        <w:numPr>
          <w:ilvl w:val="0"/>
          <w:numId w:val="5"/>
        </w:numPr>
        <w:tabs>
          <w:tab w:val="left" w:pos="7245"/>
        </w:tabs>
        <w:spacing w:after="0" w:line="240" w:lineRule="auto"/>
        <w:contextualSpacing/>
        <w:rPr>
          <w:rFonts w:ascii="Calibri Light" w:eastAsia="Times New Roman" w:hAnsi="Calibri Light" w:cs="Times New Roman"/>
          <w:sz w:val="24"/>
          <w:szCs w:val="24"/>
          <w:lang w:val="es-CR" w:eastAsia="es-ES"/>
        </w:rPr>
      </w:pPr>
      <w:r w:rsidRPr="00187968">
        <w:rPr>
          <w:rFonts w:ascii="Calibri Light" w:eastAsia="Times New Roman" w:hAnsi="Calibri Light" w:cs="Times New Roman"/>
          <w:sz w:val="24"/>
          <w:szCs w:val="24"/>
          <w:lang w:val="es-CR" w:eastAsia="es-ES"/>
        </w:rPr>
        <w:t xml:space="preserve">Todos los impuestos incluidos. </w:t>
      </w:r>
    </w:p>
    <w:p w14:paraId="60E668AD" w14:textId="77777777" w:rsidR="00187968" w:rsidRPr="00187968" w:rsidRDefault="00187968" w:rsidP="00187968">
      <w:pPr>
        <w:numPr>
          <w:ilvl w:val="0"/>
          <w:numId w:val="5"/>
        </w:numPr>
        <w:tabs>
          <w:tab w:val="left" w:pos="7245"/>
        </w:tabs>
        <w:spacing w:after="0" w:line="240" w:lineRule="auto"/>
        <w:contextualSpacing/>
        <w:rPr>
          <w:rFonts w:ascii="Calibri Light" w:eastAsia="Times New Roman" w:hAnsi="Calibri Light" w:cs="Times New Roman"/>
          <w:sz w:val="24"/>
          <w:szCs w:val="24"/>
          <w:lang w:val="es-CR" w:eastAsia="es-ES"/>
        </w:rPr>
      </w:pPr>
      <w:r w:rsidRPr="00187968">
        <w:rPr>
          <w:rFonts w:ascii="Calibri Light" w:eastAsia="Times New Roman" w:hAnsi="Calibri Light" w:cs="Times New Roman"/>
          <w:sz w:val="24"/>
          <w:szCs w:val="24"/>
          <w:lang w:val="es-CR" w:eastAsia="es-ES"/>
        </w:rPr>
        <w:t>Total, de 2 almuerzo.</w:t>
      </w:r>
    </w:p>
    <w:p w14:paraId="024A9FED" w14:textId="77777777" w:rsidR="00187968" w:rsidRPr="00187968" w:rsidRDefault="00187968" w:rsidP="00187968">
      <w:pPr>
        <w:numPr>
          <w:ilvl w:val="0"/>
          <w:numId w:val="5"/>
        </w:numPr>
        <w:tabs>
          <w:tab w:val="left" w:pos="7245"/>
        </w:tabs>
        <w:spacing w:after="0" w:line="240" w:lineRule="auto"/>
        <w:contextualSpacing/>
        <w:rPr>
          <w:rFonts w:ascii="Calibri Light" w:eastAsia="Times New Roman" w:hAnsi="Calibri Light" w:cs="Times New Roman"/>
          <w:sz w:val="24"/>
          <w:szCs w:val="24"/>
          <w:lang w:val="es-CR" w:eastAsia="es-ES"/>
        </w:rPr>
      </w:pPr>
      <w:r w:rsidRPr="00187968">
        <w:rPr>
          <w:rFonts w:ascii="Calibri Light" w:eastAsia="Times New Roman" w:hAnsi="Calibri Light" w:cs="Times New Roman"/>
          <w:sz w:val="24"/>
          <w:szCs w:val="24"/>
          <w:lang w:val="es-CR" w:eastAsia="es-ES"/>
        </w:rPr>
        <w:t>Total, de 1 cena.</w:t>
      </w:r>
    </w:p>
    <w:p w14:paraId="03E5E9DE" w14:textId="77777777" w:rsidR="00187968" w:rsidRPr="00187968" w:rsidRDefault="00187968" w:rsidP="00187968">
      <w:pPr>
        <w:numPr>
          <w:ilvl w:val="0"/>
          <w:numId w:val="5"/>
        </w:numPr>
        <w:tabs>
          <w:tab w:val="left" w:pos="7245"/>
        </w:tabs>
        <w:spacing w:after="0" w:line="240" w:lineRule="auto"/>
        <w:contextualSpacing/>
        <w:rPr>
          <w:rFonts w:ascii="Cambria" w:eastAsia="Times New Roman" w:hAnsi="Cambria" w:cs="Times New Roman"/>
          <w:sz w:val="24"/>
          <w:szCs w:val="24"/>
          <w:lang w:val="es-CR" w:eastAsia="es-ES"/>
        </w:rPr>
      </w:pPr>
      <w:r w:rsidRPr="00187968">
        <w:rPr>
          <w:rFonts w:ascii="Cambria" w:eastAsia="Times New Roman" w:hAnsi="Cambria" w:cs="Times New Roman"/>
          <w:sz w:val="24"/>
          <w:szCs w:val="24"/>
          <w:lang w:val="es-CR" w:eastAsia="es-ES"/>
        </w:rPr>
        <w:t xml:space="preserve">Volcán Arenal, ciudad de Grecia, pueblo de </w:t>
      </w:r>
      <w:proofErr w:type="spellStart"/>
      <w:r w:rsidRPr="00187968">
        <w:rPr>
          <w:rFonts w:ascii="Cambria" w:eastAsia="Times New Roman" w:hAnsi="Cambria" w:cs="Times New Roman"/>
          <w:sz w:val="24"/>
          <w:szCs w:val="24"/>
          <w:lang w:val="es-CR" w:eastAsia="es-ES"/>
        </w:rPr>
        <w:t>Sarchi</w:t>
      </w:r>
      <w:proofErr w:type="spellEnd"/>
      <w:r w:rsidRPr="00187968">
        <w:rPr>
          <w:rFonts w:ascii="Cambria" w:eastAsia="Times New Roman" w:hAnsi="Cambria" w:cs="Times New Roman"/>
          <w:sz w:val="24"/>
          <w:szCs w:val="24"/>
          <w:lang w:val="es-CR" w:eastAsia="es-ES"/>
        </w:rPr>
        <w:t xml:space="preserve"> cuna de la artesanía costarricense y las Aguas Termales de Baldi con almuerzo y cena</w:t>
      </w:r>
    </w:p>
    <w:p w14:paraId="2649A7EB" w14:textId="77777777" w:rsidR="00187968" w:rsidRPr="00187968" w:rsidRDefault="00187968" w:rsidP="00187968">
      <w:pPr>
        <w:numPr>
          <w:ilvl w:val="0"/>
          <w:numId w:val="5"/>
        </w:numPr>
        <w:tabs>
          <w:tab w:val="left" w:pos="7245"/>
        </w:tabs>
        <w:spacing w:after="0" w:line="240" w:lineRule="auto"/>
        <w:contextualSpacing/>
        <w:rPr>
          <w:rFonts w:ascii="Cambria" w:eastAsia="Times New Roman" w:hAnsi="Cambria" w:cs="Tahoma"/>
          <w:sz w:val="24"/>
          <w:szCs w:val="24"/>
          <w:lang w:val="es-CR" w:eastAsia="es-ES"/>
        </w:rPr>
      </w:pPr>
      <w:r w:rsidRPr="00187968">
        <w:rPr>
          <w:rFonts w:ascii="Calibri Light" w:eastAsia="Times New Roman" w:hAnsi="Calibri Light" w:cs="Times New Roman"/>
          <w:sz w:val="24"/>
          <w:szCs w:val="24"/>
          <w:lang w:val="es-CR" w:eastAsia="es-ES"/>
        </w:rPr>
        <w:t>Parque Nacional Manuel Antonio Tour de Playa con almuerzo.</w:t>
      </w:r>
    </w:p>
    <w:p w14:paraId="72BBAAAA" w14:textId="77777777" w:rsidR="00187968" w:rsidRPr="00187968" w:rsidRDefault="00187968" w:rsidP="00187968">
      <w:pPr>
        <w:tabs>
          <w:tab w:val="center" w:pos="4419"/>
          <w:tab w:val="left" w:pos="7078"/>
        </w:tabs>
        <w:spacing w:after="0" w:line="240" w:lineRule="auto"/>
        <w:jc w:val="center"/>
        <w:rPr>
          <w:rFonts w:ascii="Cambria" w:eastAsia="Times New Roman" w:hAnsi="Cambria" w:cs="Tahoma"/>
          <w:b/>
          <w:bCs/>
          <w:color w:val="C00000"/>
          <w:sz w:val="24"/>
          <w:szCs w:val="24"/>
          <w:lang w:val="es-ES" w:eastAsia="es-ES"/>
        </w:rPr>
      </w:pPr>
    </w:p>
    <w:p w14:paraId="248F3794" w14:textId="77777777" w:rsidR="00B04D0A" w:rsidRDefault="00B04D0A" w:rsidP="00B04D0A">
      <w:pPr>
        <w:spacing w:after="0" w:line="240" w:lineRule="auto"/>
        <w:rPr>
          <w:rFonts w:ascii="Cambria" w:eastAsia="Times New Roman" w:hAnsi="Cambria" w:cs="Tahoma"/>
          <w:sz w:val="24"/>
          <w:szCs w:val="24"/>
          <w:lang w:val="es-ES" w:eastAsia="es-ES"/>
        </w:rPr>
      </w:pPr>
    </w:p>
    <w:p w14:paraId="2553F5B8" w14:textId="77777777" w:rsidR="00B04D0A" w:rsidRDefault="00B04D0A" w:rsidP="00B04D0A">
      <w:pPr>
        <w:spacing w:after="0" w:line="240" w:lineRule="auto"/>
        <w:rPr>
          <w:rFonts w:ascii="Cambria" w:eastAsia="Times New Roman" w:hAnsi="Cambria" w:cs="Tahoma"/>
          <w:sz w:val="24"/>
          <w:szCs w:val="24"/>
          <w:lang w:val="es-ES" w:eastAsia="es-ES"/>
        </w:rPr>
      </w:pPr>
    </w:p>
    <w:p w14:paraId="21065C3A" w14:textId="77777777" w:rsidR="00B04D0A" w:rsidRPr="00124C27" w:rsidRDefault="00514345" w:rsidP="00B04D0A">
      <w:pPr>
        <w:spacing w:after="0" w:line="240" w:lineRule="auto"/>
        <w:rPr>
          <w:rFonts w:ascii="Cambria" w:eastAsia="Times New Roman" w:hAnsi="Cambria" w:cs="Tahoma"/>
          <w:b/>
          <w:sz w:val="24"/>
          <w:szCs w:val="24"/>
          <w:lang w:val="es-ES" w:eastAsia="es-ES"/>
        </w:rPr>
      </w:pPr>
      <w:r w:rsidRPr="00124C27">
        <w:rPr>
          <w:rFonts w:ascii="Cambria" w:eastAsia="Times New Roman" w:hAnsi="Cambria" w:cs="Tahoma"/>
          <w:b/>
          <w:sz w:val="24"/>
          <w:szCs w:val="24"/>
          <w:lang w:val="es-ES" w:eastAsia="es-ES"/>
        </w:rPr>
        <w:t>No incluye:</w:t>
      </w:r>
    </w:p>
    <w:p w14:paraId="0C0CE262" w14:textId="77777777" w:rsidR="00187968" w:rsidRDefault="00187968" w:rsidP="00124C27">
      <w:pPr>
        <w:pStyle w:val="Prrafodelista"/>
        <w:numPr>
          <w:ilvl w:val="0"/>
          <w:numId w:val="3"/>
        </w:numPr>
        <w:spacing w:after="0" w:line="240" w:lineRule="auto"/>
        <w:rPr>
          <w:rFonts w:ascii="Cambria" w:eastAsia="Times New Roman" w:hAnsi="Cambria" w:cs="Tahoma"/>
          <w:sz w:val="24"/>
          <w:szCs w:val="24"/>
          <w:lang w:val="es-ES" w:eastAsia="es-ES"/>
        </w:rPr>
      </w:pPr>
      <w:proofErr w:type="gramStart"/>
      <w:r>
        <w:rPr>
          <w:rFonts w:ascii="Cambria" w:eastAsia="Times New Roman" w:hAnsi="Cambria" w:cs="Tahoma"/>
          <w:sz w:val="24"/>
          <w:szCs w:val="24"/>
          <w:lang w:val="es-ES" w:eastAsia="es-ES"/>
        </w:rPr>
        <w:t>AVION )SONSULTAR</w:t>
      </w:r>
      <w:proofErr w:type="gramEnd"/>
    </w:p>
    <w:p w14:paraId="65557DC0" w14:textId="77777777" w:rsidR="00514345" w:rsidRPr="00124C27" w:rsidRDefault="00514345" w:rsidP="00124C27">
      <w:pPr>
        <w:pStyle w:val="Prrafodelista"/>
        <w:numPr>
          <w:ilvl w:val="0"/>
          <w:numId w:val="3"/>
        </w:numPr>
        <w:spacing w:after="0" w:line="240" w:lineRule="auto"/>
        <w:rPr>
          <w:rFonts w:ascii="Cambria" w:eastAsia="Times New Roman" w:hAnsi="Cambria" w:cs="Tahoma"/>
          <w:sz w:val="24"/>
          <w:szCs w:val="24"/>
          <w:lang w:val="es-ES" w:eastAsia="es-ES"/>
        </w:rPr>
      </w:pPr>
      <w:r w:rsidRPr="00124C27">
        <w:rPr>
          <w:rFonts w:ascii="Cambria" w:eastAsia="Times New Roman" w:hAnsi="Cambria" w:cs="Tahoma"/>
          <w:sz w:val="24"/>
          <w:szCs w:val="24"/>
          <w:lang w:val="es-ES" w:eastAsia="es-ES"/>
        </w:rPr>
        <w:t xml:space="preserve">Ningún servicio no mencionado en el </w:t>
      </w:r>
      <w:r w:rsidR="00AC308C" w:rsidRPr="00124C27">
        <w:rPr>
          <w:rFonts w:ascii="Cambria" w:eastAsia="Times New Roman" w:hAnsi="Cambria" w:cs="Tahoma"/>
          <w:sz w:val="24"/>
          <w:szCs w:val="24"/>
          <w:lang w:val="es-ES" w:eastAsia="es-ES"/>
        </w:rPr>
        <w:t xml:space="preserve">itinerario </w:t>
      </w:r>
    </w:p>
    <w:p w14:paraId="1BC618C7" w14:textId="77777777" w:rsidR="00A61BD5" w:rsidRDefault="00AC308C" w:rsidP="00A61BD5">
      <w:pPr>
        <w:numPr>
          <w:ilvl w:val="0"/>
          <w:numId w:val="4"/>
        </w:numPr>
        <w:contextualSpacing/>
        <w:jc w:val="both"/>
        <w:rPr>
          <w:rFonts w:ascii="Arial" w:eastAsia="Calibri" w:hAnsi="Arial" w:cs="Arial"/>
          <w:sz w:val="20"/>
          <w:szCs w:val="20"/>
          <w:lang w:val="es-CR"/>
        </w:rPr>
      </w:pPr>
      <w:r w:rsidRPr="00A61BD5">
        <w:rPr>
          <w:rFonts w:ascii="Cambria" w:eastAsia="Times New Roman" w:hAnsi="Cambria" w:cs="Tahoma"/>
          <w:sz w:val="24"/>
          <w:szCs w:val="24"/>
          <w:lang w:val="es-ES" w:eastAsia="es-ES"/>
        </w:rPr>
        <w:t xml:space="preserve">Impuesto de salida en </w:t>
      </w:r>
      <w:proofErr w:type="gramStart"/>
      <w:r w:rsidRPr="00A61BD5">
        <w:rPr>
          <w:rFonts w:ascii="Cambria" w:eastAsia="Times New Roman" w:hAnsi="Cambria" w:cs="Tahoma"/>
          <w:sz w:val="24"/>
          <w:szCs w:val="24"/>
          <w:lang w:val="es-ES" w:eastAsia="es-ES"/>
        </w:rPr>
        <w:t>aeropuerto  de</w:t>
      </w:r>
      <w:proofErr w:type="gramEnd"/>
      <w:r w:rsidRPr="00A61BD5">
        <w:rPr>
          <w:rFonts w:ascii="Cambria" w:eastAsia="Times New Roman" w:hAnsi="Cambria" w:cs="Tahoma"/>
          <w:sz w:val="24"/>
          <w:szCs w:val="24"/>
          <w:lang w:val="es-ES" w:eastAsia="es-ES"/>
        </w:rPr>
        <w:t xml:space="preserve"> san José de 39 </w:t>
      </w:r>
      <w:proofErr w:type="spellStart"/>
      <w:r w:rsidRPr="00A61BD5">
        <w:rPr>
          <w:rFonts w:ascii="Cambria" w:eastAsia="Times New Roman" w:hAnsi="Cambria" w:cs="Tahoma"/>
          <w:sz w:val="24"/>
          <w:szCs w:val="24"/>
          <w:lang w:val="es-ES" w:eastAsia="es-ES"/>
        </w:rPr>
        <w:t>usd</w:t>
      </w:r>
      <w:proofErr w:type="spellEnd"/>
      <w:r w:rsidRPr="00A61BD5">
        <w:rPr>
          <w:rFonts w:ascii="Cambria" w:eastAsia="Times New Roman" w:hAnsi="Cambria" w:cs="Tahoma"/>
          <w:sz w:val="24"/>
          <w:szCs w:val="24"/>
          <w:lang w:val="es-ES" w:eastAsia="es-ES"/>
        </w:rPr>
        <w:t xml:space="preserve"> pro persona pago directo en </w:t>
      </w:r>
      <w:r w:rsidR="00A61BD5" w:rsidRPr="00A61BD5">
        <w:rPr>
          <w:rFonts w:ascii="Cambria" w:eastAsia="Times New Roman" w:hAnsi="Cambria" w:cs="Tahoma"/>
          <w:sz w:val="24"/>
          <w:szCs w:val="24"/>
          <w:lang w:val="es-ES" w:eastAsia="es-ES"/>
        </w:rPr>
        <w:t xml:space="preserve"> </w:t>
      </w:r>
      <w:r w:rsidRPr="00A61BD5">
        <w:rPr>
          <w:rFonts w:ascii="Cambria" w:eastAsia="Times New Roman" w:hAnsi="Cambria" w:cs="Tahoma"/>
          <w:sz w:val="24"/>
          <w:szCs w:val="24"/>
          <w:lang w:val="es-ES" w:eastAsia="es-ES"/>
        </w:rPr>
        <w:t>aeropuerto</w:t>
      </w:r>
      <w:r w:rsidR="00A61BD5" w:rsidRPr="00A61BD5">
        <w:rPr>
          <w:rFonts w:ascii="Arial" w:eastAsia="Calibri" w:hAnsi="Arial" w:cs="Arial"/>
          <w:sz w:val="20"/>
          <w:szCs w:val="20"/>
          <w:lang w:val="es-CR"/>
        </w:rPr>
        <w:t xml:space="preserve"> </w:t>
      </w:r>
    </w:p>
    <w:p w14:paraId="19B13E98" w14:textId="77777777" w:rsidR="00187968" w:rsidRDefault="00187968" w:rsidP="00A61BD5">
      <w:pPr>
        <w:numPr>
          <w:ilvl w:val="0"/>
          <w:numId w:val="4"/>
        </w:numPr>
        <w:contextualSpacing/>
        <w:jc w:val="both"/>
        <w:rPr>
          <w:rFonts w:ascii="Arial" w:eastAsia="Calibri" w:hAnsi="Arial" w:cs="Arial"/>
          <w:sz w:val="20"/>
          <w:szCs w:val="20"/>
          <w:lang w:val="es-CR"/>
        </w:rPr>
      </w:pPr>
      <w:r>
        <w:rPr>
          <w:rFonts w:ascii="Arial" w:eastAsia="Calibri" w:hAnsi="Arial" w:cs="Arial"/>
          <w:sz w:val="20"/>
          <w:szCs w:val="20"/>
          <w:lang w:val="es-CR"/>
        </w:rPr>
        <w:t>SEGURO DE VIAJE 35 USD (FORZOSO)</w:t>
      </w:r>
    </w:p>
    <w:p w14:paraId="3FBB1ED1" w14:textId="77777777" w:rsidR="00B04D0A" w:rsidRDefault="00B04D0A" w:rsidP="00B04D0A">
      <w:pPr>
        <w:spacing w:after="0" w:line="240" w:lineRule="auto"/>
        <w:rPr>
          <w:rFonts w:ascii="Cambria" w:eastAsia="Times New Roman" w:hAnsi="Cambria" w:cs="Tahoma"/>
          <w:sz w:val="24"/>
          <w:szCs w:val="24"/>
          <w:lang w:val="es-ES" w:eastAsia="es-ES"/>
        </w:rPr>
      </w:pPr>
    </w:p>
    <w:p w14:paraId="089A0A5A" w14:textId="77777777" w:rsidR="00B04D0A" w:rsidRDefault="00B04D0A" w:rsidP="00B04D0A">
      <w:pPr>
        <w:spacing w:after="0" w:line="240" w:lineRule="auto"/>
        <w:rPr>
          <w:rFonts w:ascii="Cambria" w:eastAsia="Times New Roman" w:hAnsi="Cambria" w:cs="Tahoma"/>
          <w:sz w:val="24"/>
          <w:szCs w:val="24"/>
          <w:lang w:val="es-ES" w:eastAsia="es-ES"/>
        </w:rPr>
      </w:pPr>
    </w:p>
    <w:p w14:paraId="188BCAAE" w14:textId="77777777" w:rsidR="00B04D0A" w:rsidRDefault="00B04D0A" w:rsidP="00B04D0A">
      <w:pPr>
        <w:spacing w:after="0" w:line="240" w:lineRule="auto"/>
        <w:rPr>
          <w:rFonts w:ascii="Cambria" w:eastAsia="Times New Roman" w:hAnsi="Cambria" w:cs="Tahoma"/>
          <w:sz w:val="24"/>
          <w:szCs w:val="24"/>
          <w:lang w:val="es-ES" w:eastAsia="es-ES"/>
        </w:rPr>
      </w:pPr>
    </w:p>
    <w:p w14:paraId="45EB4097" w14:textId="77777777" w:rsidR="00B04D0A" w:rsidRPr="00124C27" w:rsidRDefault="00130059" w:rsidP="00B04D0A">
      <w:pPr>
        <w:spacing w:after="0" w:line="240" w:lineRule="auto"/>
        <w:rPr>
          <w:rFonts w:ascii="Cambria" w:eastAsia="Times New Roman" w:hAnsi="Cambria" w:cs="Tahoma"/>
          <w:b/>
          <w:sz w:val="24"/>
          <w:szCs w:val="24"/>
          <w:lang w:val="es-ES" w:eastAsia="es-ES"/>
        </w:rPr>
      </w:pPr>
      <w:r w:rsidRPr="00124C27">
        <w:rPr>
          <w:rFonts w:ascii="Cambria" w:eastAsia="Times New Roman" w:hAnsi="Cambria" w:cs="Tahoma"/>
          <w:b/>
          <w:sz w:val="24"/>
          <w:szCs w:val="24"/>
          <w:lang w:val="es-ES" w:eastAsia="es-ES"/>
        </w:rPr>
        <w:t xml:space="preserve">NOTAS: </w:t>
      </w:r>
    </w:p>
    <w:p w14:paraId="6D19B05A" w14:textId="77777777" w:rsidR="00130059" w:rsidRPr="00124C27" w:rsidRDefault="00130059" w:rsidP="00124C27">
      <w:pPr>
        <w:pStyle w:val="Prrafodelista"/>
        <w:numPr>
          <w:ilvl w:val="0"/>
          <w:numId w:val="2"/>
        </w:numPr>
        <w:spacing w:after="0" w:line="240" w:lineRule="auto"/>
        <w:rPr>
          <w:rFonts w:ascii="Cambria" w:eastAsia="Times New Roman" w:hAnsi="Cambria" w:cs="Tahoma"/>
          <w:sz w:val="24"/>
          <w:szCs w:val="24"/>
          <w:lang w:val="es-ES" w:eastAsia="es-ES"/>
        </w:rPr>
      </w:pPr>
      <w:r w:rsidRPr="00124C27">
        <w:rPr>
          <w:rFonts w:ascii="Cambria" w:eastAsia="Times New Roman" w:hAnsi="Cambria" w:cs="Tahoma"/>
          <w:sz w:val="24"/>
          <w:szCs w:val="24"/>
          <w:lang w:val="es-ES" w:eastAsia="es-ES"/>
        </w:rPr>
        <w:t xml:space="preserve">TARIFAS POR PERSONA EN USD AMERICANOS PAGADEROS EN PESOS MEXICANOS </w:t>
      </w:r>
      <w:r w:rsidR="00187968">
        <w:rPr>
          <w:rFonts w:ascii="Cambria" w:eastAsia="Times New Roman" w:hAnsi="Cambria" w:cs="Tahoma"/>
          <w:sz w:val="24"/>
          <w:szCs w:val="24"/>
          <w:lang w:val="es-ES" w:eastAsia="es-ES"/>
        </w:rPr>
        <w:t xml:space="preserve">PAGADEROS </w:t>
      </w:r>
      <w:r w:rsidRPr="00124C27">
        <w:rPr>
          <w:rFonts w:ascii="Cambria" w:eastAsia="Times New Roman" w:hAnsi="Cambria" w:cs="Tahoma"/>
          <w:sz w:val="24"/>
          <w:szCs w:val="24"/>
          <w:lang w:val="es-ES" w:eastAsia="es-ES"/>
        </w:rPr>
        <w:t xml:space="preserve">AL TIPO DE CAMBIO </w:t>
      </w:r>
      <w:r w:rsidR="00187968">
        <w:rPr>
          <w:rFonts w:ascii="Cambria" w:eastAsia="Times New Roman" w:hAnsi="Cambria" w:cs="Tahoma"/>
          <w:sz w:val="24"/>
          <w:szCs w:val="24"/>
          <w:lang w:val="es-ES" w:eastAsia="es-ES"/>
        </w:rPr>
        <w:t xml:space="preserve">BANCARI </w:t>
      </w:r>
      <w:r w:rsidRPr="00124C27">
        <w:rPr>
          <w:rFonts w:ascii="Cambria" w:eastAsia="Times New Roman" w:hAnsi="Cambria" w:cs="Tahoma"/>
          <w:sz w:val="24"/>
          <w:szCs w:val="24"/>
          <w:lang w:val="es-ES" w:eastAsia="es-ES"/>
        </w:rPr>
        <w:t>DE EL DIA</w:t>
      </w:r>
      <w:r w:rsidR="00187968">
        <w:rPr>
          <w:rFonts w:ascii="Cambria" w:eastAsia="Times New Roman" w:hAnsi="Cambria" w:cs="Tahoma"/>
          <w:sz w:val="24"/>
          <w:szCs w:val="24"/>
          <w:lang w:val="es-ES" w:eastAsia="es-ES"/>
        </w:rPr>
        <w:t xml:space="preserve">, DE EL BANCO BBVA </w:t>
      </w:r>
    </w:p>
    <w:p w14:paraId="0D8F6230" w14:textId="77777777" w:rsidR="00130059" w:rsidRPr="00124C27" w:rsidRDefault="00130059" w:rsidP="00124C27">
      <w:pPr>
        <w:pStyle w:val="Prrafodelista"/>
        <w:numPr>
          <w:ilvl w:val="0"/>
          <w:numId w:val="2"/>
        </w:numPr>
        <w:spacing w:after="0" w:line="240" w:lineRule="auto"/>
        <w:rPr>
          <w:rFonts w:ascii="Cambria" w:eastAsia="Times New Roman" w:hAnsi="Cambria" w:cs="Tahoma"/>
          <w:sz w:val="24"/>
          <w:szCs w:val="24"/>
          <w:lang w:val="es-ES" w:eastAsia="es-ES"/>
        </w:rPr>
      </w:pPr>
      <w:r w:rsidRPr="00124C27">
        <w:rPr>
          <w:rFonts w:ascii="Cambria" w:eastAsia="Times New Roman" w:hAnsi="Cambria" w:cs="Tahoma"/>
          <w:sz w:val="24"/>
          <w:szCs w:val="24"/>
          <w:lang w:val="es-ES" w:eastAsia="es-ES"/>
        </w:rPr>
        <w:t>TARIFAS SUJETAS A CAMBIOS SIN PREVIO VISO Y DISOONIBILIDAD</w:t>
      </w:r>
    </w:p>
    <w:p w14:paraId="50B677B8" w14:textId="77777777" w:rsidR="00130059" w:rsidRPr="00124C27" w:rsidRDefault="00130059" w:rsidP="00124C27">
      <w:pPr>
        <w:pStyle w:val="Prrafodelista"/>
        <w:numPr>
          <w:ilvl w:val="0"/>
          <w:numId w:val="2"/>
        </w:numPr>
        <w:spacing w:after="0" w:line="240" w:lineRule="auto"/>
        <w:rPr>
          <w:rFonts w:ascii="Cambria" w:eastAsia="Times New Roman" w:hAnsi="Cambria" w:cs="Tahoma"/>
          <w:sz w:val="24"/>
          <w:szCs w:val="24"/>
          <w:lang w:val="es-ES" w:eastAsia="es-ES"/>
        </w:rPr>
      </w:pPr>
      <w:r w:rsidRPr="00124C27">
        <w:rPr>
          <w:rFonts w:ascii="Cambria" w:eastAsia="Times New Roman" w:hAnsi="Cambria" w:cs="Tahoma"/>
          <w:sz w:val="24"/>
          <w:szCs w:val="24"/>
          <w:lang w:val="es-ES" w:eastAsia="es-ES"/>
        </w:rPr>
        <w:t>LA CALIDAD MIGRAORIA ES RESPONSAVBILIDAD DE CADA PASAJERO</w:t>
      </w:r>
    </w:p>
    <w:p w14:paraId="031BB519" w14:textId="77777777" w:rsidR="00145B98" w:rsidRPr="0037299E" w:rsidRDefault="00145B98" w:rsidP="00145B98">
      <w:pPr>
        <w:numPr>
          <w:ilvl w:val="0"/>
          <w:numId w:val="2"/>
        </w:numPr>
        <w:spacing w:after="0" w:line="240" w:lineRule="auto"/>
        <w:contextualSpacing/>
        <w:jc w:val="both"/>
        <w:rPr>
          <w:rFonts w:ascii="Arial" w:eastAsia="Calibri" w:hAnsi="Arial" w:cs="Arial"/>
          <w:sz w:val="20"/>
          <w:szCs w:val="20"/>
          <w:lang w:val="es-CR"/>
        </w:rPr>
      </w:pPr>
      <w:r w:rsidRPr="0037299E">
        <w:rPr>
          <w:rFonts w:ascii="Arial" w:eastAsia="Calibri" w:hAnsi="Arial" w:cs="Arial"/>
          <w:sz w:val="20"/>
          <w:szCs w:val="20"/>
          <w:lang w:val="es-CR"/>
        </w:rPr>
        <w:t xml:space="preserve">VIGENCIA DICIEMBRE </w:t>
      </w:r>
      <w:r w:rsidR="00394538">
        <w:rPr>
          <w:rFonts w:ascii="Arial" w:eastAsia="Calibri" w:hAnsi="Arial" w:cs="Arial"/>
          <w:sz w:val="20"/>
          <w:szCs w:val="20"/>
          <w:lang w:val="es-CR"/>
        </w:rPr>
        <w:t>2025</w:t>
      </w:r>
      <w:r w:rsidRPr="0037299E">
        <w:rPr>
          <w:rFonts w:ascii="Arial" w:eastAsia="Calibri" w:hAnsi="Arial" w:cs="Arial"/>
          <w:sz w:val="20"/>
          <w:szCs w:val="20"/>
          <w:lang w:val="es-CR"/>
        </w:rPr>
        <w:t xml:space="preserve"> </w:t>
      </w:r>
    </w:p>
    <w:p w14:paraId="58FF3F18" w14:textId="77777777" w:rsidR="00B04D0A" w:rsidRDefault="00B04D0A" w:rsidP="00B04D0A">
      <w:pPr>
        <w:spacing w:after="0" w:line="240" w:lineRule="auto"/>
        <w:rPr>
          <w:rFonts w:ascii="Cambria" w:eastAsia="Times New Roman" w:hAnsi="Cambria" w:cs="Tahoma"/>
          <w:sz w:val="24"/>
          <w:szCs w:val="24"/>
          <w:lang w:val="es-ES" w:eastAsia="es-ES"/>
        </w:rPr>
      </w:pPr>
    </w:p>
    <w:p w14:paraId="532472B5" w14:textId="77777777" w:rsidR="00B04D0A" w:rsidRDefault="00B04D0A" w:rsidP="00B04D0A">
      <w:pPr>
        <w:spacing w:after="0" w:line="240" w:lineRule="auto"/>
        <w:rPr>
          <w:rFonts w:ascii="Cambria" w:eastAsia="Times New Roman" w:hAnsi="Cambria" w:cs="Tahoma"/>
          <w:sz w:val="24"/>
          <w:szCs w:val="24"/>
          <w:lang w:val="es-ES" w:eastAsia="es-ES"/>
        </w:rPr>
      </w:pPr>
    </w:p>
    <w:sectPr w:rsidR="00B04D0A">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5C79C" w14:textId="77777777" w:rsidR="00076C54" w:rsidRDefault="00076C54" w:rsidP="00130059">
      <w:pPr>
        <w:spacing w:after="0" w:line="240" w:lineRule="auto"/>
      </w:pPr>
      <w:r>
        <w:separator/>
      </w:r>
    </w:p>
  </w:endnote>
  <w:endnote w:type="continuationSeparator" w:id="0">
    <w:p w14:paraId="1FB21D69" w14:textId="77777777" w:rsidR="00076C54" w:rsidRDefault="00076C54" w:rsidP="00130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F2291" w14:textId="77777777" w:rsidR="00187968" w:rsidRDefault="00145B98" w:rsidP="00145B98">
    <w:pPr>
      <w:tabs>
        <w:tab w:val="center" w:pos="4419"/>
        <w:tab w:val="right" w:pos="8838"/>
      </w:tabs>
      <w:spacing w:after="0" w:line="240" w:lineRule="auto"/>
      <w:jc w:val="center"/>
      <w:rPr>
        <w:rFonts w:ascii="Times New Roman" w:eastAsia="Times New Roman" w:hAnsi="Times New Roman" w:cs="Times New Roman"/>
        <w:b/>
        <w:color w:val="0563C1" w:themeColor="hyperlink"/>
        <w:sz w:val="24"/>
        <w:szCs w:val="24"/>
        <w:u w:val="single"/>
        <w:lang w:eastAsia="es-ES"/>
      </w:rPr>
    </w:pPr>
    <w:r w:rsidRPr="00145B98">
      <w:rPr>
        <w:rFonts w:ascii="Times New Roman" w:eastAsia="Times New Roman" w:hAnsi="Times New Roman" w:cs="Times New Roman"/>
        <w:b/>
        <w:sz w:val="24"/>
        <w:szCs w:val="24"/>
        <w:lang w:eastAsia="es-ES"/>
      </w:rPr>
      <w:t xml:space="preserve">Tel.- 5557829731 </w:t>
    </w:r>
    <w:proofErr w:type="gramStart"/>
    <w:r w:rsidRPr="00145B98">
      <w:rPr>
        <w:rFonts w:ascii="Times New Roman" w:eastAsia="Times New Roman" w:hAnsi="Times New Roman" w:cs="Times New Roman"/>
        <w:b/>
        <w:sz w:val="24"/>
        <w:szCs w:val="24"/>
        <w:lang w:eastAsia="es-ES"/>
      </w:rPr>
      <w:t>email :</w:t>
    </w:r>
    <w:proofErr w:type="gramEnd"/>
    <w:r w:rsidRPr="00145B98">
      <w:rPr>
        <w:rFonts w:ascii="Times New Roman" w:eastAsia="Times New Roman" w:hAnsi="Times New Roman" w:cs="Times New Roman"/>
        <w:b/>
        <w:sz w:val="24"/>
        <w:szCs w:val="24"/>
        <w:lang w:eastAsia="es-ES"/>
      </w:rPr>
      <w:t xml:space="preserve"> </w:t>
    </w:r>
    <w:hyperlink r:id="rId1" w:history="1">
      <w:r w:rsidR="001B7E7D" w:rsidRPr="00287620">
        <w:rPr>
          <w:rStyle w:val="Hipervnculo"/>
          <w:rFonts w:ascii="Times New Roman" w:eastAsia="Times New Roman" w:hAnsi="Times New Roman" w:cs="Times New Roman"/>
          <w:b/>
          <w:sz w:val="24"/>
          <w:szCs w:val="24"/>
          <w:lang w:eastAsia="es-ES"/>
        </w:rPr>
        <w:t>info@villmexoperadora.com.mx</w:t>
      </w:r>
    </w:hyperlink>
  </w:p>
  <w:p w14:paraId="75ADBB69" w14:textId="77777777" w:rsidR="00145B98" w:rsidRPr="00145B98" w:rsidRDefault="00187968" w:rsidP="00187968">
    <w:pPr>
      <w:tabs>
        <w:tab w:val="center" w:pos="4419"/>
        <w:tab w:val="right" w:pos="8838"/>
      </w:tabs>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RN</w:t>
    </w:r>
    <w:r w:rsidR="00145B98" w:rsidRPr="00145B98">
      <w:rPr>
        <w:rFonts w:ascii="Times New Roman" w:eastAsia="Times New Roman" w:hAnsi="Times New Roman" w:cs="Times New Roman"/>
        <w:b/>
        <w:sz w:val="24"/>
        <w:szCs w:val="24"/>
        <w:lang w:eastAsia="es-ES"/>
      </w:rPr>
      <w:t>T 04090151493</w:t>
    </w:r>
  </w:p>
  <w:p w14:paraId="24FBA7D4" w14:textId="77777777" w:rsidR="00145B98" w:rsidRDefault="00145B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F4775" w14:textId="77777777" w:rsidR="00076C54" w:rsidRDefault="00076C54" w:rsidP="00130059">
      <w:pPr>
        <w:spacing w:after="0" w:line="240" w:lineRule="auto"/>
      </w:pPr>
      <w:r>
        <w:separator/>
      </w:r>
    </w:p>
  </w:footnote>
  <w:footnote w:type="continuationSeparator" w:id="0">
    <w:p w14:paraId="75FB11FD" w14:textId="77777777" w:rsidR="00076C54" w:rsidRDefault="00076C54" w:rsidP="00130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B643" w14:textId="77777777" w:rsidR="00130059" w:rsidRDefault="00130059">
    <w:pPr>
      <w:pStyle w:val="Encabezado"/>
    </w:pPr>
    <w:r>
      <w:rPr>
        <w:noProof/>
        <w:lang w:eastAsia="es-MX"/>
      </w:rPr>
      <w:drawing>
        <wp:inline distT="0" distB="0" distL="0" distR="0" wp14:anchorId="784D62CE" wp14:editId="4BD47704">
          <wp:extent cx="2103120" cy="7924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7924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10B96"/>
    <w:multiLevelType w:val="hybridMultilevel"/>
    <w:tmpl w:val="553C5A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89365BA"/>
    <w:multiLevelType w:val="hybridMultilevel"/>
    <w:tmpl w:val="A26C842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8CA3B22"/>
    <w:multiLevelType w:val="hybridMultilevel"/>
    <w:tmpl w:val="7996042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74C3DB9"/>
    <w:multiLevelType w:val="hybridMultilevel"/>
    <w:tmpl w:val="65FE486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7E7C2AF4"/>
    <w:multiLevelType w:val="hybridMultilevel"/>
    <w:tmpl w:val="1E167EB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D0A"/>
    <w:rsid w:val="000006F1"/>
    <w:rsid w:val="00076C54"/>
    <w:rsid w:val="0010286E"/>
    <w:rsid w:val="00124C27"/>
    <w:rsid w:val="00130059"/>
    <w:rsid w:val="00145B98"/>
    <w:rsid w:val="00187968"/>
    <w:rsid w:val="001B7E7D"/>
    <w:rsid w:val="001C055C"/>
    <w:rsid w:val="00247856"/>
    <w:rsid w:val="00394538"/>
    <w:rsid w:val="004F2283"/>
    <w:rsid w:val="00514345"/>
    <w:rsid w:val="0063323E"/>
    <w:rsid w:val="0086231C"/>
    <w:rsid w:val="008630EC"/>
    <w:rsid w:val="008E3874"/>
    <w:rsid w:val="00A61BD5"/>
    <w:rsid w:val="00A90F37"/>
    <w:rsid w:val="00AC308C"/>
    <w:rsid w:val="00B04D0A"/>
    <w:rsid w:val="00BA320B"/>
    <w:rsid w:val="00D2449C"/>
    <w:rsid w:val="00DA1202"/>
    <w:rsid w:val="00DA55BD"/>
    <w:rsid w:val="00E07910"/>
    <w:rsid w:val="00EF544A"/>
    <w:rsid w:val="00EF5D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224D9"/>
  <w15:chartTrackingRefBased/>
  <w15:docId w15:val="{4726EA76-76AC-4118-BAA3-7AA412A2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90F37"/>
    <w:rPr>
      <w:color w:val="0000FF"/>
      <w:u w:val="single"/>
    </w:rPr>
  </w:style>
  <w:style w:type="character" w:customStyle="1" w:styleId="mat-content">
    <w:name w:val="mat-content"/>
    <w:basedOn w:val="Fuentedeprrafopredeter"/>
    <w:rsid w:val="00A90F37"/>
  </w:style>
  <w:style w:type="character" w:customStyle="1" w:styleId="ng-star-inserted">
    <w:name w:val="ng-star-inserted"/>
    <w:basedOn w:val="Fuentedeprrafopredeter"/>
    <w:rsid w:val="00A90F37"/>
  </w:style>
  <w:style w:type="character" w:customStyle="1" w:styleId="currency">
    <w:name w:val="currency"/>
    <w:basedOn w:val="Fuentedeprrafopredeter"/>
    <w:rsid w:val="00A90F37"/>
  </w:style>
  <w:style w:type="paragraph" w:styleId="Encabezado">
    <w:name w:val="header"/>
    <w:basedOn w:val="Normal"/>
    <w:link w:val="EncabezadoCar"/>
    <w:uiPriority w:val="99"/>
    <w:unhideWhenUsed/>
    <w:rsid w:val="001300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0059"/>
  </w:style>
  <w:style w:type="paragraph" w:styleId="Piedepgina">
    <w:name w:val="footer"/>
    <w:basedOn w:val="Normal"/>
    <w:link w:val="PiedepginaCar"/>
    <w:uiPriority w:val="99"/>
    <w:unhideWhenUsed/>
    <w:rsid w:val="001300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0059"/>
  </w:style>
  <w:style w:type="paragraph" w:styleId="Prrafodelista">
    <w:name w:val="List Paragraph"/>
    <w:basedOn w:val="Normal"/>
    <w:uiPriority w:val="34"/>
    <w:qFormat/>
    <w:rsid w:val="00124C27"/>
    <w:pPr>
      <w:ind w:left="720"/>
      <w:contextualSpacing/>
    </w:pPr>
  </w:style>
  <w:style w:type="character" w:styleId="Mencinsinresolver">
    <w:name w:val="Unresolved Mention"/>
    <w:basedOn w:val="Fuentedeprrafopredeter"/>
    <w:uiPriority w:val="99"/>
    <w:semiHidden/>
    <w:unhideWhenUsed/>
    <w:rsid w:val="00187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99585">
      <w:bodyDiv w:val="1"/>
      <w:marLeft w:val="0"/>
      <w:marRight w:val="0"/>
      <w:marTop w:val="0"/>
      <w:marBottom w:val="0"/>
      <w:divBdr>
        <w:top w:val="none" w:sz="0" w:space="0" w:color="auto"/>
        <w:left w:val="none" w:sz="0" w:space="0" w:color="auto"/>
        <w:bottom w:val="none" w:sz="0" w:space="0" w:color="auto"/>
        <w:right w:val="none" w:sz="0" w:space="0" w:color="auto"/>
      </w:divBdr>
    </w:div>
    <w:div w:id="1260986376">
      <w:bodyDiv w:val="1"/>
      <w:marLeft w:val="0"/>
      <w:marRight w:val="0"/>
      <w:marTop w:val="0"/>
      <w:marBottom w:val="0"/>
      <w:divBdr>
        <w:top w:val="none" w:sz="0" w:space="0" w:color="auto"/>
        <w:left w:val="none" w:sz="0" w:space="0" w:color="auto"/>
        <w:bottom w:val="none" w:sz="0" w:space="0" w:color="auto"/>
        <w:right w:val="none" w:sz="0" w:space="0" w:color="auto"/>
      </w:divBdr>
      <w:divsChild>
        <w:div w:id="1976492">
          <w:marLeft w:val="0"/>
          <w:marRight w:val="0"/>
          <w:marTop w:val="0"/>
          <w:marBottom w:val="0"/>
          <w:divBdr>
            <w:top w:val="none" w:sz="0" w:space="0" w:color="auto"/>
            <w:left w:val="none" w:sz="0" w:space="0" w:color="auto"/>
            <w:bottom w:val="none" w:sz="0" w:space="0" w:color="auto"/>
            <w:right w:val="none" w:sz="0" w:space="0" w:color="auto"/>
          </w:divBdr>
          <w:divsChild>
            <w:div w:id="559022773">
              <w:marLeft w:val="0"/>
              <w:marRight w:val="0"/>
              <w:marTop w:val="0"/>
              <w:marBottom w:val="0"/>
              <w:divBdr>
                <w:top w:val="none" w:sz="0" w:space="0" w:color="auto"/>
                <w:left w:val="none" w:sz="0" w:space="0" w:color="auto"/>
                <w:bottom w:val="none" w:sz="0" w:space="0" w:color="auto"/>
                <w:right w:val="none" w:sz="0" w:space="0" w:color="auto"/>
              </w:divBdr>
              <w:divsChild>
                <w:div w:id="2027292019">
                  <w:marLeft w:val="0"/>
                  <w:marRight w:val="0"/>
                  <w:marTop w:val="0"/>
                  <w:marBottom w:val="0"/>
                  <w:divBdr>
                    <w:top w:val="none" w:sz="0" w:space="3" w:color="A12885"/>
                    <w:left w:val="single" w:sz="12" w:space="11" w:color="A12885"/>
                    <w:bottom w:val="none" w:sz="0" w:space="3" w:color="A12885"/>
                    <w:right w:val="none" w:sz="0" w:space="11" w:color="A12885"/>
                  </w:divBdr>
                </w:div>
              </w:divsChild>
            </w:div>
            <w:div w:id="1975717519">
              <w:marLeft w:val="0"/>
              <w:marRight w:val="0"/>
              <w:marTop w:val="0"/>
              <w:marBottom w:val="0"/>
              <w:divBdr>
                <w:top w:val="none" w:sz="0" w:space="0" w:color="auto"/>
                <w:left w:val="none" w:sz="0" w:space="0" w:color="auto"/>
                <w:bottom w:val="none" w:sz="0" w:space="0" w:color="auto"/>
                <w:right w:val="none" w:sz="0" w:space="0" w:color="auto"/>
              </w:divBdr>
              <w:divsChild>
                <w:div w:id="752355857">
                  <w:marLeft w:val="0"/>
                  <w:marRight w:val="0"/>
                  <w:marTop w:val="0"/>
                  <w:marBottom w:val="0"/>
                  <w:divBdr>
                    <w:top w:val="none" w:sz="0" w:space="0" w:color="auto"/>
                    <w:left w:val="none" w:sz="0" w:space="0" w:color="auto"/>
                    <w:bottom w:val="none" w:sz="0" w:space="0" w:color="auto"/>
                    <w:right w:val="none" w:sz="0" w:space="0" w:color="auto"/>
                  </w:divBdr>
                  <w:divsChild>
                    <w:div w:id="1702243312">
                      <w:marLeft w:val="0"/>
                      <w:marRight w:val="0"/>
                      <w:marTop w:val="0"/>
                      <w:marBottom w:val="0"/>
                      <w:divBdr>
                        <w:top w:val="none" w:sz="0" w:space="0" w:color="auto"/>
                        <w:left w:val="none" w:sz="0" w:space="0" w:color="auto"/>
                        <w:bottom w:val="none" w:sz="0" w:space="0" w:color="auto"/>
                        <w:right w:val="none" w:sz="0" w:space="0" w:color="auto"/>
                      </w:divBdr>
                      <w:divsChild>
                        <w:div w:id="1407721710">
                          <w:marLeft w:val="0"/>
                          <w:marRight w:val="0"/>
                          <w:marTop w:val="0"/>
                          <w:marBottom w:val="0"/>
                          <w:divBdr>
                            <w:top w:val="none" w:sz="0" w:space="0" w:color="auto"/>
                            <w:left w:val="none" w:sz="0" w:space="0" w:color="auto"/>
                            <w:bottom w:val="none" w:sz="0" w:space="0" w:color="auto"/>
                            <w:right w:val="none" w:sz="0" w:space="0" w:color="auto"/>
                          </w:divBdr>
                        </w:div>
                      </w:divsChild>
                    </w:div>
                    <w:div w:id="1395935898">
                      <w:marLeft w:val="338"/>
                      <w:marRight w:val="338"/>
                      <w:marTop w:val="120"/>
                      <w:marBottom w:val="180"/>
                      <w:divBdr>
                        <w:top w:val="none" w:sz="0" w:space="0" w:color="auto"/>
                        <w:left w:val="none" w:sz="0" w:space="0" w:color="auto"/>
                        <w:bottom w:val="none" w:sz="0" w:space="0" w:color="auto"/>
                        <w:right w:val="none" w:sz="0" w:space="0" w:color="auto"/>
                      </w:divBdr>
                      <w:divsChild>
                        <w:div w:id="725101877">
                          <w:marLeft w:val="0"/>
                          <w:marRight w:val="0"/>
                          <w:marTop w:val="0"/>
                          <w:marBottom w:val="0"/>
                          <w:divBdr>
                            <w:top w:val="none" w:sz="0" w:space="0" w:color="auto"/>
                            <w:left w:val="none" w:sz="0" w:space="0" w:color="auto"/>
                            <w:bottom w:val="none" w:sz="0" w:space="0" w:color="auto"/>
                            <w:right w:val="none" w:sz="0" w:space="0" w:color="auto"/>
                          </w:divBdr>
                          <w:divsChild>
                            <w:div w:id="485245441">
                              <w:marLeft w:val="0"/>
                              <w:marRight w:val="0"/>
                              <w:marTop w:val="0"/>
                              <w:marBottom w:val="0"/>
                              <w:divBdr>
                                <w:top w:val="none" w:sz="0" w:space="0" w:color="auto"/>
                                <w:left w:val="none" w:sz="0" w:space="0" w:color="auto"/>
                                <w:bottom w:val="none" w:sz="0" w:space="0" w:color="auto"/>
                                <w:right w:val="none" w:sz="0" w:space="0" w:color="auto"/>
                              </w:divBdr>
                            </w:div>
                            <w:div w:id="723286943">
                              <w:marLeft w:val="0"/>
                              <w:marRight w:val="0"/>
                              <w:marTop w:val="0"/>
                              <w:marBottom w:val="0"/>
                              <w:divBdr>
                                <w:top w:val="none" w:sz="0" w:space="0" w:color="auto"/>
                                <w:left w:val="none" w:sz="0" w:space="0" w:color="auto"/>
                                <w:bottom w:val="none" w:sz="0" w:space="0" w:color="auto"/>
                                <w:right w:val="none" w:sz="0" w:space="0" w:color="auto"/>
                              </w:divBdr>
                            </w:div>
                          </w:divsChild>
                        </w:div>
                        <w:div w:id="2093315029">
                          <w:marLeft w:val="0"/>
                          <w:marRight w:val="0"/>
                          <w:marTop w:val="0"/>
                          <w:marBottom w:val="0"/>
                          <w:divBdr>
                            <w:top w:val="none" w:sz="0" w:space="0" w:color="auto"/>
                            <w:left w:val="none" w:sz="0" w:space="0" w:color="auto"/>
                            <w:bottom w:val="none" w:sz="0" w:space="0" w:color="auto"/>
                            <w:right w:val="none" w:sz="0" w:space="0" w:color="auto"/>
                          </w:divBdr>
                          <w:divsChild>
                            <w:div w:id="1831825505">
                              <w:marLeft w:val="0"/>
                              <w:marRight w:val="0"/>
                              <w:marTop w:val="0"/>
                              <w:marBottom w:val="0"/>
                              <w:divBdr>
                                <w:top w:val="none" w:sz="0" w:space="0" w:color="auto"/>
                                <w:left w:val="none" w:sz="0" w:space="0" w:color="auto"/>
                                <w:bottom w:val="none" w:sz="0" w:space="0" w:color="auto"/>
                                <w:right w:val="none" w:sz="0" w:space="0" w:color="auto"/>
                              </w:divBdr>
                            </w:div>
                            <w:div w:id="185769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6896">
                      <w:marLeft w:val="0"/>
                      <w:marRight w:val="0"/>
                      <w:marTop w:val="0"/>
                      <w:marBottom w:val="0"/>
                      <w:divBdr>
                        <w:top w:val="none" w:sz="0" w:space="0" w:color="auto"/>
                        <w:left w:val="none" w:sz="0" w:space="0" w:color="auto"/>
                        <w:bottom w:val="none" w:sz="0" w:space="0" w:color="auto"/>
                        <w:right w:val="none" w:sz="0" w:space="0" w:color="auto"/>
                      </w:divBdr>
                    </w:div>
                  </w:divsChild>
                </w:div>
                <w:div w:id="1118522650">
                  <w:marLeft w:val="0"/>
                  <w:marRight w:val="0"/>
                  <w:marTop w:val="300"/>
                  <w:marBottom w:val="0"/>
                  <w:divBdr>
                    <w:top w:val="none" w:sz="0" w:space="0" w:color="auto"/>
                    <w:left w:val="none" w:sz="0" w:space="0" w:color="auto"/>
                    <w:bottom w:val="none" w:sz="0" w:space="0" w:color="auto"/>
                    <w:right w:val="none" w:sz="0" w:space="0" w:color="auto"/>
                  </w:divBdr>
                  <w:divsChild>
                    <w:div w:id="679088446">
                      <w:marLeft w:val="0"/>
                      <w:marRight w:val="0"/>
                      <w:marTop w:val="0"/>
                      <w:marBottom w:val="0"/>
                      <w:divBdr>
                        <w:top w:val="none" w:sz="0" w:space="0" w:color="auto"/>
                        <w:left w:val="none" w:sz="0" w:space="0" w:color="auto"/>
                        <w:bottom w:val="none" w:sz="0" w:space="0" w:color="auto"/>
                        <w:right w:val="none" w:sz="0" w:space="0" w:color="auto"/>
                      </w:divBdr>
                      <w:divsChild>
                        <w:div w:id="950623830">
                          <w:marLeft w:val="0"/>
                          <w:marRight w:val="0"/>
                          <w:marTop w:val="0"/>
                          <w:marBottom w:val="0"/>
                          <w:divBdr>
                            <w:top w:val="none" w:sz="0" w:space="0" w:color="auto"/>
                            <w:left w:val="none" w:sz="0" w:space="0" w:color="auto"/>
                            <w:bottom w:val="none" w:sz="0" w:space="0" w:color="auto"/>
                            <w:right w:val="none" w:sz="0" w:space="0" w:color="auto"/>
                          </w:divBdr>
                        </w:div>
                      </w:divsChild>
                    </w:div>
                    <w:div w:id="1674332282">
                      <w:marLeft w:val="338"/>
                      <w:marRight w:val="338"/>
                      <w:marTop w:val="120"/>
                      <w:marBottom w:val="180"/>
                      <w:divBdr>
                        <w:top w:val="none" w:sz="0" w:space="0" w:color="auto"/>
                        <w:left w:val="none" w:sz="0" w:space="0" w:color="auto"/>
                        <w:bottom w:val="none" w:sz="0" w:space="0" w:color="auto"/>
                        <w:right w:val="none" w:sz="0" w:space="0" w:color="auto"/>
                      </w:divBdr>
                      <w:divsChild>
                        <w:div w:id="884562080">
                          <w:marLeft w:val="0"/>
                          <w:marRight w:val="0"/>
                          <w:marTop w:val="0"/>
                          <w:marBottom w:val="0"/>
                          <w:divBdr>
                            <w:top w:val="none" w:sz="0" w:space="0" w:color="auto"/>
                            <w:left w:val="none" w:sz="0" w:space="0" w:color="auto"/>
                            <w:bottom w:val="none" w:sz="0" w:space="0" w:color="auto"/>
                            <w:right w:val="none" w:sz="0" w:space="0" w:color="auto"/>
                          </w:divBdr>
                          <w:divsChild>
                            <w:div w:id="146216733">
                              <w:marLeft w:val="0"/>
                              <w:marRight w:val="0"/>
                              <w:marTop w:val="0"/>
                              <w:marBottom w:val="0"/>
                              <w:divBdr>
                                <w:top w:val="none" w:sz="0" w:space="0" w:color="auto"/>
                                <w:left w:val="none" w:sz="0" w:space="0" w:color="auto"/>
                                <w:bottom w:val="none" w:sz="0" w:space="0" w:color="auto"/>
                                <w:right w:val="none" w:sz="0" w:space="0" w:color="auto"/>
                              </w:divBdr>
                            </w:div>
                            <w:div w:id="912541258">
                              <w:marLeft w:val="0"/>
                              <w:marRight w:val="0"/>
                              <w:marTop w:val="0"/>
                              <w:marBottom w:val="0"/>
                              <w:divBdr>
                                <w:top w:val="none" w:sz="0" w:space="0" w:color="auto"/>
                                <w:left w:val="none" w:sz="0" w:space="0" w:color="auto"/>
                                <w:bottom w:val="none" w:sz="0" w:space="0" w:color="auto"/>
                                <w:right w:val="none" w:sz="0" w:space="0" w:color="auto"/>
                              </w:divBdr>
                            </w:div>
                          </w:divsChild>
                        </w:div>
                        <w:div w:id="1744110151">
                          <w:marLeft w:val="0"/>
                          <w:marRight w:val="0"/>
                          <w:marTop w:val="0"/>
                          <w:marBottom w:val="0"/>
                          <w:divBdr>
                            <w:top w:val="none" w:sz="0" w:space="0" w:color="auto"/>
                            <w:left w:val="none" w:sz="0" w:space="0" w:color="auto"/>
                            <w:bottom w:val="none" w:sz="0" w:space="0" w:color="auto"/>
                            <w:right w:val="none" w:sz="0" w:space="0" w:color="auto"/>
                          </w:divBdr>
                          <w:divsChild>
                            <w:div w:id="243301026">
                              <w:marLeft w:val="0"/>
                              <w:marRight w:val="0"/>
                              <w:marTop w:val="0"/>
                              <w:marBottom w:val="0"/>
                              <w:divBdr>
                                <w:top w:val="none" w:sz="0" w:space="0" w:color="auto"/>
                                <w:left w:val="none" w:sz="0" w:space="0" w:color="auto"/>
                                <w:bottom w:val="none" w:sz="0" w:space="0" w:color="auto"/>
                                <w:right w:val="none" w:sz="0" w:space="0" w:color="auto"/>
                              </w:divBdr>
                            </w:div>
                            <w:div w:id="129355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2587">
          <w:marLeft w:val="0"/>
          <w:marRight w:val="0"/>
          <w:marTop w:val="120"/>
          <w:marBottom w:val="0"/>
          <w:divBdr>
            <w:top w:val="none" w:sz="0" w:space="0" w:color="auto"/>
            <w:left w:val="none" w:sz="0" w:space="0" w:color="auto"/>
            <w:bottom w:val="none" w:sz="0" w:space="0" w:color="auto"/>
            <w:right w:val="none" w:sz="0" w:space="0" w:color="auto"/>
          </w:divBdr>
          <w:divsChild>
            <w:div w:id="1343237006">
              <w:marLeft w:val="0"/>
              <w:marRight w:val="0"/>
              <w:marTop w:val="0"/>
              <w:marBottom w:val="0"/>
              <w:divBdr>
                <w:top w:val="none" w:sz="0" w:space="0" w:color="auto"/>
                <w:left w:val="none" w:sz="0" w:space="0" w:color="auto"/>
                <w:bottom w:val="none" w:sz="0" w:space="0" w:color="auto"/>
                <w:right w:val="none" w:sz="0" w:space="0" w:color="auto"/>
              </w:divBdr>
              <w:divsChild>
                <w:div w:id="139696899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425320">
          <w:marLeft w:val="0"/>
          <w:marRight w:val="0"/>
          <w:marTop w:val="120"/>
          <w:marBottom w:val="0"/>
          <w:divBdr>
            <w:top w:val="none" w:sz="0" w:space="0" w:color="auto"/>
            <w:left w:val="none" w:sz="0" w:space="0" w:color="auto"/>
            <w:bottom w:val="none" w:sz="0" w:space="0" w:color="auto"/>
            <w:right w:val="none" w:sz="0" w:space="0" w:color="auto"/>
          </w:divBdr>
          <w:divsChild>
            <w:div w:id="264535972">
              <w:marLeft w:val="0"/>
              <w:marRight w:val="0"/>
              <w:marTop w:val="0"/>
              <w:marBottom w:val="0"/>
              <w:divBdr>
                <w:top w:val="none" w:sz="0" w:space="0" w:color="auto"/>
                <w:left w:val="none" w:sz="0" w:space="0" w:color="auto"/>
                <w:bottom w:val="none" w:sz="0" w:space="0" w:color="auto"/>
                <w:right w:val="none" w:sz="0" w:space="0" w:color="auto"/>
              </w:divBdr>
              <w:divsChild>
                <w:div w:id="737287854">
                  <w:marLeft w:val="0"/>
                  <w:marRight w:val="0"/>
                  <w:marTop w:val="150"/>
                  <w:marBottom w:val="0"/>
                  <w:divBdr>
                    <w:top w:val="none" w:sz="0" w:space="0" w:color="auto"/>
                    <w:left w:val="none" w:sz="0" w:space="0" w:color="auto"/>
                    <w:bottom w:val="none" w:sz="0" w:space="0" w:color="auto"/>
                    <w:right w:val="none" w:sz="0" w:space="0" w:color="auto"/>
                  </w:divBdr>
                  <w:divsChild>
                    <w:div w:id="1745830890">
                      <w:marLeft w:val="0"/>
                      <w:marRight w:val="0"/>
                      <w:marTop w:val="0"/>
                      <w:marBottom w:val="0"/>
                      <w:divBdr>
                        <w:top w:val="none" w:sz="0" w:space="0" w:color="auto"/>
                        <w:left w:val="none" w:sz="0" w:space="0" w:color="auto"/>
                        <w:bottom w:val="none" w:sz="0" w:space="0" w:color="auto"/>
                        <w:right w:val="none" w:sz="0" w:space="0" w:color="auto"/>
                      </w:divBdr>
                      <w:divsChild>
                        <w:div w:id="2066567643">
                          <w:marLeft w:val="0"/>
                          <w:marRight w:val="0"/>
                          <w:marTop w:val="0"/>
                          <w:marBottom w:val="0"/>
                          <w:divBdr>
                            <w:top w:val="none" w:sz="0" w:space="0" w:color="auto"/>
                            <w:left w:val="none" w:sz="0" w:space="0" w:color="auto"/>
                            <w:bottom w:val="none" w:sz="0" w:space="0" w:color="auto"/>
                            <w:right w:val="none" w:sz="0" w:space="0" w:color="auto"/>
                          </w:divBdr>
                        </w:div>
                      </w:divsChild>
                    </w:div>
                    <w:div w:id="36705092">
                      <w:marLeft w:val="0"/>
                      <w:marRight w:val="0"/>
                      <w:marTop w:val="120"/>
                      <w:marBottom w:val="0"/>
                      <w:divBdr>
                        <w:top w:val="none" w:sz="0" w:space="0" w:color="auto"/>
                        <w:left w:val="none" w:sz="0" w:space="0" w:color="auto"/>
                        <w:bottom w:val="none" w:sz="0" w:space="0" w:color="auto"/>
                        <w:right w:val="none" w:sz="0" w:space="0" w:color="auto"/>
                      </w:divBdr>
                      <w:divsChild>
                        <w:div w:id="310528916">
                          <w:marLeft w:val="0"/>
                          <w:marRight w:val="0"/>
                          <w:marTop w:val="0"/>
                          <w:marBottom w:val="0"/>
                          <w:divBdr>
                            <w:top w:val="none" w:sz="0" w:space="0" w:color="auto"/>
                            <w:left w:val="none" w:sz="0" w:space="0" w:color="auto"/>
                            <w:bottom w:val="none" w:sz="0" w:space="0" w:color="auto"/>
                            <w:right w:val="none" w:sz="0" w:space="0" w:color="auto"/>
                          </w:divBdr>
                        </w:div>
                      </w:divsChild>
                    </w:div>
                    <w:div w:id="588929839">
                      <w:marLeft w:val="0"/>
                      <w:marRight w:val="0"/>
                      <w:marTop w:val="120"/>
                      <w:marBottom w:val="0"/>
                      <w:divBdr>
                        <w:top w:val="none" w:sz="0" w:space="0" w:color="auto"/>
                        <w:left w:val="none" w:sz="0" w:space="0" w:color="auto"/>
                        <w:bottom w:val="none" w:sz="0" w:space="0" w:color="auto"/>
                        <w:right w:val="none" w:sz="0" w:space="0" w:color="auto"/>
                      </w:divBdr>
                      <w:divsChild>
                        <w:div w:id="495804557">
                          <w:marLeft w:val="0"/>
                          <w:marRight w:val="0"/>
                          <w:marTop w:val="0"/>
                          <w:marBottom w:val="0"/>
                          <w:divBdr>
                            <w:top w:val="none" w:sz="0" w:space="0" w:color="auto"/>
                            <w:left w:val="none" w:sz="0" w:space="0" w:color="auto"/>
                            <w:bottom w:val="none" w:sz="0" w:space="0" w:color="auto"/>
                            <w:right w:val="none" w:sz="0" w:space="0" w:color="auto"/>
                          </w:divBdr>
                        </w:div>
                      </w:divsChild>
                    </w:div>
                    <w:div w:id="930118310">
                      <w:marLeft w:val="0"/>
                      <w:marRight w:val="0"/>
                      <w:marTop w:val="120"/>
                      <w:marBottom w:val="0"/>
                      <w:divBdr>
                        <w:top w:val="none" w:sz="0" w:space="0" w:color="auto"/>
                        <w:left w:val="none" w:sz="0" w:space="0" w:color="auto"/>
                        <w:bottom w:val="none" w:sz="0" w:space="0" w:color="auto"/>
                        <w:right w:val="none" w:sz="0" w:space="0" w:color="auto"/>
                      </w:divBdr>
                      <w:divsChild>
                        <w:div w:id="789863175">
                          <w:marLeft w:val="0"/>
                          <w:marRight w:val="0"/>
                          <w:marTop w:val="0"/>
                          <w:marBottom w:val="0"/>
                          <w:divBdr>
                            <w:top w:val="none" w:sz="0" w:space="0" w:color="auto"/>
                            <w:left w:val="none" w:sz="0" w:space="0" w:color="auto"/>
                            <w:bottom w:val="none" w:sz="0" w:space="0" w:color="auto"/>
                            <w:right w:val="none" w:sz="0" w:space="0" w:color="auto"/>
                          </w:divBdr>
                        </w:div>
                      </w:divsChild>
                    </w:div>
                    <w:div w:id="1669795508">
                      <w:marLeft w:val="0"/>
                      <w:marRight w:val="0"/>
                      <w:marTop w:val="120"/>
                      <w:marBottom w:val="0"/>
                      <w:divBdr>
                        <w:top w:val="none" w:sz="0" w:space="0" w:color="auto"/>
                        <w:left w:val="none" w:sz="0" w:space="0" w:color="auto"/>
                        <w:bottom w:val="none" w:sz="0" w:space="0" w:color="auto"/>
                        <w:right w:val="none" w:sz="0" w:space="0" w:color="auto"/>
                      </w:divBdr>
                      <w:divsChild>
                        <w:div w:id="188798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128222">
              <w:marLeft w:val="0"/>
              <w:marRight w:val="0"/>
              <w:marTop w:val="0"/>
              <w:marBottom w:val="0"/>
              <w:divBdr>
                <w:top w:val="none" w:sz="0" w:space="0" w:color="auto"/>
                <w:left w:val="none" w:sz="0" w:space="0" w:color="auto"/>
                <w:bottom w:val="none" w:sz="0" w:space="0" w:color="auto"/>
                <w:right w:val="none" w:sz="0" w:space="0" w:color="auto"/>
              </w:divBdr>
              <w:divsChild>
                <w:div w:id="2142645574">
                  <w:marLeft w:val="0"/>
                  <w:marRight w:val="0"/>
                  <w:marTop w:val="0"/>
                  <w:marBottom w:val="0"/>
                  <w:divBdr>
                    <w:top w:val="none" w:sz="0" w:space="0" w:color="auto"/>
                    <w:left w:val="none" w:sz="0" w:space="0" w:color="auto"/>
                    <w:bottom w:val="none" w:sz="0" w:space="0" w:color="auto"/>
                    <w:right w:val="none" w:sz="0" w:space="0" w:color="auto"/>
                  </w:divBdr>
                  <w:divsChild>
                    <w:div w:id="163089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285878">
          <w:marLeft w:val="0"/>
          <w:marRight w:val="0"/>
          <w:marTop w:val="120"/>
          <w:marBottom w:val="0"/>
          <w:divBdr>
            <w:top w:val="none" w:sz="0" w:space="0" w:color="auto"/>
            <w:left w:val="none" w:sz="0" w:space="0" w:color="auto"/>
            <w:bottom w:val="none" w:sz="0" w:space="0" w:color="auto"/>
            <w:right w:val="none" w:sz="0" w:space="0" w:color="auto"/>
          </w:divBdr>
          <w:divsChild>
            <w:div w:id="487982626">
              <w:marLeft w:val="0"/>
              <w:marRight w:val="0"/>
              <w:marTop w:val="0"/>
              <w:marBottom w:val="0"/>
              <w:divBdr>
                <w:top w:val="none" w:sz="0" w:space="0" w:color="auto"/>
                <w:left w:val="none" w:sz="0" w:space="0" w:color="auto"/>
                <w:bottom w:val="none" w:sz="0" w:space="0" w:color="auto"/>
                <w:right w:val="none" w:sz="0" w:space="0" w:color="auto"/>
              </w:divBdr>
              <w:divsChild>
                <w:div w:id="441648856">
                  <w:marLeft w:val="0"/>
                  <w:marRight w:val="0"/>
                  <w:marTop w:val="150"/>
                  <w:marBottom w:val="0"/>
                  <w:divBdr>
                    <w:top w:val="none" w:sz="0" w:space="0" w:color="auto"/>
                    <w:left w:val="none" w:sz="0" w:space="0" w:color="auto"/>
                    <w:bottom w:val="none" w:sz="0" w:space="0" w:color="auto"/>
                    <w:right w:val="none" w:sz="0" w:space="0" w:color="auto"/>
                  </w:divBdr>
                  <w:divsChild>
                    <w:div w:id="461115527">
                      <w:marLeft w:val="0"/>
                      <w:marRight w:val="0"/>
                      <w:marTop w:val="0"/>
                      <w:marBottom w:val="0"/>
                      <w:divBdr>
                        <w:top w:val="none" w:sz="0" w:space="0" w:color="auto"/>
                        <w:left w:val="none" w:sz="0" w:space="0" w:color="auto"/>
                        <w:bottom w:val="none" w:sz="0" w:space="0" w:color="auto"/>
                        <w:right w:val="none" w:sz="0" w:space="0" w:color="auto"/>
                      </w:divBdr>
                      <w:divsChild>
                        <w:div w:id="107119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65540">
              <w:marLeft w:val="0"/>
              <w:marRight w:val="0"/>
              <w:marTop w:val="0"/>
              <w:marBottom w:val="0"/>
              <w:divBdr>
                <w:top w:val="none" w:sz="0" w:space="0" w:color="auto"/>
                <w:left w:val="none" w:sz="0" w:space="0" w:color="auto"/>
                <w:bottom w:val="none" w:sz="0" w:space="0" w:color="auto"/>
                <w:right w:val="none" w:sz="0" w:space="0" w:color="auto"/>
              </w:divBdr>
              <w:divsChild>
                <w:div w:id="1995253329">
                  <w:marLeft w:val="0"/>
                  <w:marRight w:val="0"/>
                  <w:marTop w:val="0"/>
                  <w:marBottom w:val="0"/>
                  <w:divBdr>
                    <w:top w:val="none" w:sz="0" w:space="0" w:color="auto"/>
                    <w:left w:val="none" w:sz="0" w:space="0" w:color="auto"/>
                    <w:bottom w:val="none" w:sz="0" w:space="0" w:color="auto"/>
                    <w:right w:val="none" w:sz="0" w:space="0" w:color="auto"/>
                  </w:divBdr>
                  <w:divsChild>
                    <w:div w:id="139442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757335">
          <w:marLeft w:val="0"/>
          <w:marRight w:val="0"/>
          <w:marTop w:val="120"/>
          <w:marBottom w:val="0"/>
          <w:divBdr>
            <w:top w:val="none" w:sz="0" w:space="0" w:color="auto"/>
            <w:left w:val="none" w:sz="0" w:space="0" w:color="auto"/>
            <w:bottom w:val="none" w:sz="0" w:space="0" w:color="auto"/>
            <w:right w:val="none" w:sz="0" w:space="0" w:color="auto"/>
          </w:divBdr>
          <w:divsChild>
            <w:div w:id="20984765">
              <w:marLeft w:val="0"/>
              <w:marRight w:val="0"/>
              <w:marTop w:val="0"/>
              <w:marBottom w:val="0"/>
              <w:divBdr>
                <w:top w:val="none" w:sz="0" w:space="0" w:color="auto"/>
                <w:left w:val="none" w:sz="0" w:space="0" w:color="auto"/>
                <w:bottom w:val="none" w:sz="0" w:space="0" w:color="auto"/>
                <w:right w:val="none" w:sz="0" w:space="0" w:color="auto"/>
              </w:divBdr>
              <w:divsChild>
                <w:div w:id="277104742">
                  <w:marLeft w:val="0"/>
                  <w:marRight w:val="0"/>
                  <w:marTop w:val="150"/>
                  <w:marBottom w:val="0"/>
                  <w:divBdr>
                    <w:top w:val="none" w:sz="0" w:space="0" w:color="auto"/>
                    <w:left w:val="none" w:sz="0" w:space="0" w:color="auto"/>
                    <w:bottom w:val="none" w:sz="0" w:space="0" w:color="auto"/>
                    <w:right w:val="none" w:sz="0" w:space="0" w:color="auto"/>
                  </w:divBdr>
                  <w:divsChild>
                    <w:div w:id="677120359">
                      <w:marLeft w:val="0"/>
                      <w:marRight w:val="0"/>
                      <w:marTop w:val="0"/>
                      <w:marBottom w:val="0"/>
                      <w:divBdr>
                        <w:top w:val="none" w:sz="0" w:space="0" w:color="auto"/>
                        <w:left w:val="none" w:sz="0" w:space="0" w:color="auto"/>
                        <w:bottom w:val="none" w:sz="0" w:space="0" w:color="auto"/>
                        <w:right w:val="none" w:sz="0" w:space="0" w:color="auto"/>
                      </w:divBdr>
                      <w:divsChild>
                        <w:div w:id="127475361">
                          <w:marLeft w:val="0"/>
                          <w:marRight w:val="0"/>
                          <w:marTop w:val="0"/>
                          <w:marBottom w:val="0"/>
                          <w:divBdr>
                            <w:top w:val="none" w:sz="0" w:space="0" w:color="auto"/>
                            <w:left w:val="none" w:sz="0" w:space="0" w:color="auto"/>
                            <w:bottom w:val="none" w:sz="0" w:space="0" w:color="auto"/>
                            <w:right w:val="none" w:sz="0" w:space="0" w:color="auto"/>
                          </w:divBdr>
                        </w:div>
                      </w:divsChild>
                    </w:div>
                    <w:div w:id="1587878050">
                      <w:marLeft w:val="0"/>
                      <w:marRight w:val="0"/>
                      <w:marTop w:val="120"/>
                      <w:marBottom w:val="0"/>
                      <w:divBdr>
                        <w:top w:val="none" w:sz="0" w:space="0" w:color="auto"/>
                        <w:left w:val="none" w:sz="0" w:space="0" w:color="auto"/>
                        <w:bottom w:val="none" w:sz="0" w:space="0" w:color="auto"/>
                        <w:right w:val="none" w:sz="0" w:space="0" w:color="auto"/>
                      </w:divBdr>
                      <w:divsChild>
                        <w:div w:id="13161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366233">
              <w:marLeft w:val="0"/>
              <w:marRight w:val="0"/>
              <w:marTop w:val="0"/>
              <w:marBottom w:val="0"/>
              <w:divBdr>
                <w:top w:val="none" w:sz="0" w:space="0" w:color="auto"/>
                <w:left w:val="none" w:sz="0" w:space="0" w:color="auto"/>
                <w:bottom w:val="none" w:sz="0" w:space="0" w:color="auto"/>
                <w:right w:val="none" w:sz="0" w:space="0" w:color="auto"/>
              </w:divBdr>
              <w:divsChild>
                <w:div w:id="684944783">
                  <w:marLeft w:val="0"/>
                  <w:marRight w:val="0"/>
                  <w:marTop w:val="0"/>
                  <w:marBottom w:val="0"/>
                  <w:divBdr>
                    <w:top w:val="none" w:sz="0" w:space="0" w:color="auto"/>
                    <w:left w:val="none" w:sz="0" w:space="0" w:color="auto"/>
                    <w:bottom w:val="none" w:sz="0" w:space="0" w:color="auto"/>
                    <w:right w:val="none" w:sz="0" w:space="0" w:color="auto"/>
                  </w:divBdr>
                  <w:divsChild>
                    <w:div w:id="18064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96082">
          <w:marLeft w:val="0"/>
          <w:marRight w:val="0"/>
          <w:marTop w:val="120"/>
          <w:marBottom w:val="0"/>
          <w:divBdr>
            <w:top w:val="none" w:sz="0" w:space="0" w:color="auto"/>
            <w:left w:val="none" w:sz="0" w:space="0" w:color="auto"/>
            <w:bottom w:val="none" w:sz="0" w:space="0" w:color="auto"/>
            <w:right w:val="none" w:sz="0" w:space="0" w:color="auto"/>
          </w:divBdr>
          <w:divsChild>
            <w:div w:id="1886529367">
              <w:marLeft w:val="0"/>
              <w:marRight w:val="0"/>
              <w:marTop w:val="0"/>
              <w:marBottom w:val="0"/>
              <w:divBdr>
                <w:top w:val="none" w:sz="0" w:space="0" w:color="auto"/>
                <w:left w:val="none" w:sz="0" w:space="0" w:color="auto"/>
                <w:bottom w:val="none" w:sz="0" w:space="0" w:color="auto"/>
                <w:right w:val="none" w:sz="0" w:space="0" w:color="auto"/>
              </w:divBdr>
              <w:divsChild>
                <w:div w:id="1405449844">
                  <w:marLeft w:val="0"/>
                  <w:marRight w:val="0"/>
                  <w:marTop w:val="150"/>
                  <w:marBottom w:val="0"/>
                  <w:divBdr>
                    <w:top w:val="none" w:sz="0" w:space="0" w:color="auto"/>
                    <w:left w:val="none" w:sz="0" w:space="0" w:color="auto"/>
                    <w:bottom w:val="none" w:sz="0" w:space="0" w:color="auto"/>
                    <w:right w:val="none" w:sz="0" w:space="0" w:color="auto"/>
                  </w:divBdr>
                  <w:divsChild>
                    <w:div w:id="1234853016">
                      <w:marLeft w:val="0"/>
                      <w:marRight w:val="0"/>
                      <w:marTop w:val="0"/>
                      <w:marBottom w:val="0"/>
                      <w:divBdr>
                        <w:top w:val="none" w:sz="0" w:space="0" w:color="auto"/>
                        <w:left w:val="none" w:sz="0" w:space="0" w:color="auto"/>
                        <w:bottom w:val="none" w:sz="0" w:space="0" w:color="auto"/>
                        <w:right w:val="none" w:sz="0" w:space="0" w:color="auto"/>
                      </w:divBdr>
                      <w:divsChild>
                        <w:div w:id="199821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91952">
              <w:marLeft w:val="0"/>
              <w:marRight w:val="0"/>
              <w:marTop w:val="0"/>
              <w:marBottom w:val="0"/>
              <w:divBdr>
                <w:top w:val="none" w:sz="0" w:space="0" w:color="auto"/>
                <w:left w:val="none" w:sz="0" w:space="0" w:color="auto"/>
                <w:bottom w:val="none" w:sz="0" w:space="0" w:color="auto"/>
                <w:right w:val="none" w:sz="0" w:space="0" w:color="auto"/>
              </w:divBdr>
              <w:divsChild>
                <w:div w:id="1813060747">
                  <w:marLeft w:val="0"/>
                  <w:marRight w:val="0"/>
                  <w:marTop w:val="0"/>
                  <w:marBottom w:val="0"/>
                  <w:divBdr>
                    <w:top w:val="none" w:sz="0" w:space="0" w:color="auto"/>
                    <w:left w:val="none" w:sz="0" w:space="0" w:color="auto"/>
                    <w:bottom w:val="none" w:sz="0" w:space="0" w:color="auto"/>
                    <w:right w:val="none" w:sz="0" w:space="0" w:color="auto"/>
                  </w:divBdr>
                  <w:divsChild>
                    <w:div w:id="151907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269456">
          <w:marLeft w:val="0"/>
          <w:marRight w:val="0"/>
          <w:marTop w:val="120"/>
          <w:marBottom w:val="0"/>
          <w:divBdr>
            <w:top w:val="none" w:sz="0" w:space="0" w:color="auto"/>
            <w:left w:val="none" w:sz="0" w:space="0" w:color="auto"/>
            <w:bottom w:val="none" w:sz="0" w:space="0" w:color="auto"/>
            <w:right w:val="none" w:sz="0" w:space="0" w:color="auto"/>
          </w:divBdr>
          <w:divsChild>
            <w:div w:id="524367505">
              <w:marLeft w:val="0"/>
              <w:marRight w:val="0"/>
              <w:marTop w:val="0"/>
              <w:marBottom w:val="0"/>
              <w:divBdr>
                <w:top w:val="none" w:sz="0" w:space="0" w:color="auto"/>
                <w:left w:val="none" w:sz="0" w:space="0" w:color="auto"/>
                <w:bottom w:val="none" w:sz="0" w:space="0" w:color="auto"/>
                <w:right w:val="none" w:sz="0" w:space="0" w:color="auto"/>
              </w:divBdr>
              <w:divsChild>
                <w:div w:id="586423642">
                  <w:marLeft w:val="0"/>
                  <w:marRight w:val="0"/>
                  <w:marTop w:val="0"/>
                  <w:marBottom w:val="0"/>
                  <w:divBdr>
                    <w:top w:val="none" w:sz="0" w:space="0" w:color="auto"/>
                    <w:left w:val="none" w:sz="0" w:space="0" w:color="auto"/>
                    <w:bottom w:val="none" w:sz="0" w:space="0" w:color="auto"/>
                    <w:right w:val="none" w:sz="0" w:space="0" w:color="auto"/>
                  </w:divBdr>
                  <w:divsChild>
                    <w:div w:id="47024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villmexoperadora.com.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742</Words>
  <Characters>4087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Nilton</dc:creator>
  <cp:keywords/>
  <dc:description/>
  <cp:lastModifiedBy>Nilton</cp:lastModifiedBy>
  <cp:revision>2</cp:revision>
  <dcterms:created xsi:type="dcterms:W3CDTF">2025-02-20T23:54:00Z</dcterms:created>
  <dcterms:modified xsi:type="dcterms:W3CDTF">2025-02-20T23:54:00Z</dcterms:modified>
</cp:coreProperties>
</file>